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99" w:rsidRDefault="00F563ED">
      <w:pPr>
        <w:pStyle w:val="Heading1"/>
        <w:spacing w:before="65"/>
        <w:ind w:right="30"/>
      </w:pPr>
      <w:bookmarkStart w:id="0" w:name="_GoBack"/>
      <w:bookmarkEnd w:id="0"/>
      <w:r>
        <w:t>PHỤ</w:t>
      </w:r>
      <w:r>
        <w:rPr>
          <w:spacing w:val="-10"/>
        </w:rPr>
        <w:t xml:space="preserve"> </w:t>
      </w:r>
      <w:r>
        <w:t>LỤC</w:t>
      </w:r>
      <w:r>
        <w:rPr>
          <w:spacing w:val="-10"/>
        </w:rPr>
        <w:t xml:space="preserve"> 1</w:t>
      </w:r>
    </w:p>
    <w:p w:rsidR="00793299" w:rsidRDefault="00F563ED">
      <w:pPr>
        <w:spacing w:before="123"/>
        <w:ind w:right="32"/>
        <w:jc w:val="center"/>
        <w:rPr>
          <w:b/>
          <w:sz w:val="28"/>
        </w:rPr>
      </w:pPr>
      <w:r>
        <w:rPr>
          <w:b/>
          <w:sz w:val="28"/>
        </w:rPr>
        <w:t>DANH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MỤC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DỊCH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VỤ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TƯ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VẤN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MỜI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CHÀO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GIÁ</w:t>
      </w:r>
    </w:p>
    <w:p w:rsidR="00793299" w:rsidRDefault="00F563ED">
      <w:pPr>
        <w:tabs>
          <w:tab w:val="left" w:pos="4462"/>
          <w:tab w:val="left" w:pos="7704"/>
        </w:tabs>
        <w:spacing w:before="117"/>
        <w:ind w:right="28"/>
        <w:jc w:val="center"/>
        <w:rPr>
          <w:i/>
          <w:sz w:val="28"/>
        </w:rPr>
      </w:pPr>
      <w:r>
        <w:rPr>
          <w:i/>
          <w:sz w:val="28"/>
        </w:rPr>
        <w:t>(Kèm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thông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báo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cầu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báo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giá</w:t>
      </w:r>
      <w:r>
        <w:rPr>
          <w:i/>
          <w:spacing w:val="-6"/>
          <w:sz w:val="28"/>
        </w:rPr>
        <w:t xml:space="preserve"> </w:t>
      </w:r>
      <w:r>
        <w:rPr>
          <w:i/>
          <w:spacing w:val="-5"/>
          <w:sz w:val="28"/>
        </w:rPr>
        <w:t>số</w:t>
      </w:r>
      <w:r w:rsidR="008915DB">
        <w:rPr>
          <w:i/>
          <w:sz w:val="28"/>
        </w:rPr>
        <w:tab/>
        <w:t>/TTYT</w:t>
      </w:r>
      <w:r>
        <w:rPr>
          <w:i/>
          <w:spacing w:val="47"/>
          <w:sz w:val="28"/>
        </w:rPr>
        <w:t xml:space="preserve"> </w:t>
      </w:r>
      <w:r>
        <w:rPr>
          <w:i/>
          <w:spacing w:val="-4"/>
          <w:sz w:val="28"/>
        </w:rPr>
        <w:t>ngày</w:t>
      </w:r>
      <w:r>
        <w:rPr>
          <w:i/>
          <w:sz w:val="28"/>
        </w:rPr>
        <w:tab/>
        <w:t>tháng</w:t>
      </w:r>
      <w:r>
        <w:rPr>
          <w:i/>
          <w:spacing w:val="-4"/>
          <w:sz w:val="28"/>
        </w:rPr>
        <w:t xml:space="preserve"> 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0"/>
          <w:sz w:val="28"/>
        </w:rPr>
        <w:t xml:space="preserve"> </w:t>
      </w:r>
      <w:r w:rsidR="008915DB">
        <w:rPr>
          <w:i/>
          <w:sz w:val="28"/>
        </w:rPr>
        <w:t>20</w:t>
      </w:r>
      <w:r w:rsidR="008915DB">
        <w:rPr>
          <w:i/>
          <w:sz w:val="28"/>
          <w:lang w:val="en-US"/>
        </w:rPr>
        <w:t>2…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tâm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tế</w:t>
      </w:r>
      <w:r>
        <w:rPr>
          <w:i/>
          <w:spacing w:val="-2"/>
          <w:sz w:val="28"/>
        </w:rPr>
        <w:t xml:space="preserve"> </w:t>
      </w:r>
      <w:r w:rsidR="00025492">
        <w:rPr>
          <w:i/>
          <w:sz w:val="28"/>
        </w:rPr>
        <w:t>Huyện Bảo Lâm</w:t>
      </w:r>
      <w:r>
        <w:rPr>
          <w:i/>
          <w:spacing w:val="-4"/>
          <w:sz w:val="28"/>
        </w:rPr>
        <w:t>)</w:t>
      </w: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3540"/>
        <w:gridCol w:w="693"/>
        <w:gridCol w:w="863"/>
        <w:gridCol w:w="863"/>
        <w:gridCol w:w="1683"/>
        <w:gridCol w:w="1741"/>
        <w:gridCol w:w="1700"/>
        <w:gridCol w:w="2353"/>
        <w:gridCol w:w="1013"/>
      </w:tblGrid>
      <w:tr w:rsidR="00793299">
        <w:trPr>
          <w:trHeight w:val="717"/>
        </w:trPr>
        <w:tc>
          <w:tcPr>
            <w:tcW w:w="713" w:type="dxa"/>
            <w:vMerge w:val="restart"/>
          </w:tcPr>
          <w:p w:rsidR="00793299" w:rsidRDefault="00793299">
            <w:pPr>
              <w:pStyle w:val="TableParagraph"/>
              <w:rPr>
                <w:i/>
                <w:sz w:val="26"/>
              </w:rPr>
            </w:pPr>
          </w:p>
          <w:p w:rsidR="00793299" w:rsidRDefault="00793299">
            <w:pPr>
              <w:pStyle w:val="TableParagraph"/>
              <w:rPr>
                <w:i/>
                <w:sz w:val="26"/>
              </w:rPr>
            </w:pPr>
          </w:p>
          <w:p w:rsidR="00793299" w:rsidRDefault="00793299">
            <w:pPr>
              <w:pStyle w:val="TableParagraph"/>
              <w:spacing w:before="12"/>
              <w:rPr>
                <w:i/>
                <w:sz w:val="26"/>
              </w:rPr>
            </w:pPr>
          </w:p>
          <w:p w:rsidR="00793299" w:rsidRDefault="00F563ED">
            <w:pPr>
              <w:pStyle w:val="TableParagraph"/>
              <w:ind w:left="11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7642" w:type="dxa"/>
            <w:gridSpan w:val="5"/>
          </w:tcPr>
          <w:p w:rsidR="00793299" w:rsidRDefault="00F563ED">
            <w:pPr>
              <w:pStyle w:val="TableParagraph"/>
              <w:spacing w:before="268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tin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mời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chào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giá</w:t>
            </w:r>
          </w:p>
        </w:tc>
        <w:tc>
          <w:tcPr>
            <w:tcW w:w="5794" w:type="dxa"/>
            <w:gridSpan w:val="3"/>
          </w:tcPr>
          <w:p w:rsidR="00793299" w:rsidRDefault="00F563ED">
            <w:pPr>
              <w:pStyle w:val="TableParagraph"/>
              <w:spacing w:before="268"/>
              <w:ind w:left="1726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tin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gói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thầu</w:t>
            </w:r>
          </w:p>
        </w:tc>
        <w:tc>
          <w:tcPr>
            <w:tcW w:w="1013" w:type="dxa"/>
          </w:tcPr>
          <w:p w:rsidR="00793299" w:rsidRDefault="00F563ED">
            <w:pPr>
              <w:pStyle w:val="TableParagraph"/>
              <w:spacing w:before="98"/>
              <w:ind w:left="320" w:right="275" w:hanging="5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Ghi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793299">
        <w:trPr>
          <w:trHeight w:val="1269"/>
        </w:trPr>
        <w:tc>
          <w:tcPr>
            <w:tcW w:w="713" w:type="dxa"/>
            <w:vMerge/>
            <w:tcBorders>
              <w:top w:val="nil"/>
            </w:tcBorders>
          </w:tcPr>
          <w:p w:rsidR="00793299" w:rsidRDefault="0079329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</w:tcPr>
          <w:p w:rsidR="00793299" w:rsidRDefault="00793299">
            <w:pPr>
              <w:pStyle w:val="TableParagraph"/>
              <w:spacing w:before="245"/>
              <w:rPr>
                <w:i/>
                <w:sz w:val="26"/>
              </w:rPr>
            </w:pPr>
          </w:p>
          <w:p w:rsidR="00793299" w:rsidRDefault="00F563ED">
            <w:pPr>
              <w:pStyle w:val="TableParagraph"/>
              <w:spacing w:before="1"/>
              <w:ind w:left="722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dịch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vụ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tư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vấn</w:t>
            </w:r>
          </w:p>
        </w:tc>
        <w:tc>
          <w:tcPr>
            <w:tcW w:w="693" w:type="dxa"/>
          </w:tcPr>
          <w:p w:rsidR="00793299" w:rsidRDefault="00F563ED">
            <w:pPr>
              <w:pStyle w:val="TableParagraph"/>
              <w:spacing w:before="246"/>
              <w:ind w:left="118" w:right="96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Đơn vị </w:t>
            </w:r>
            <w:r>
              <w:rPr>
                <w:b/>
                <w:spacing w:val="-4"/>
                <w:sz w:val="26"/>
              </w:rPr>
              <w:t>tính</w:t>
            </w:r>
          </w:p>
        </w:tc>
        <w:tc>
          <w:tcPr>
            <w:tcW w:w="863" w:type="dxa"/>
          </w:tcPr>
          <w:p w:rsidR="00793299" w:rsidRDefault="00793299">
            <w:pPr>
              <w:pStyle w:val="TableParagraph"/>
              <w:spacing w:before="97"/>
              <w:rPr>
                <w:i/>
                <w:sz w:val="26"/>
              </w:rPr>
            </w:pPr>
          </w:p>
          <w:p w:rsidR="00793299" w:rsidRDefault="00F563ED">
            <w:pPr>
              <w:pStyle w:val="TableParagraph"/>
              <w:ind w:left="111" w:right="95" w:firstLine="187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Số </w:t>
            </w:r>
            <w:r>
              <w:rPr>
                <w:b/>
                <w:spacing w:val="-4"/>
                <w:sz w:val="26"/>
              </w:rPr>
              <w:t>lượng</w:t>
            </w:r>
          </w:p>
        </w:tc>
        <w:tc>
          <w:tcPr>
            <w:tcW w:w="863" w:type="dxa"/>
          </w:tcPr>
          <w:p w:rsidR="00793299" w:rsidRDefault="00F563ED">
            <w:pPr>
              <w:pStyle w:val="TableParagraph"/>
              <w:spacing w:before="246"/>
              <w:ind w:left="160" w:right="147" w:firstLine="2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Loại hợp </w:t>
            </w:r>
            <w:r>
              <w:rPr>
                <w:b/>
                <w:spacing w:val="-6"/>
                <w:sz w:val="26"/>
              </w:rPr>
              <w:t>đồng</w:t>
            </w:r>
          </w:p>
        </w:tc>
        <w:tc>
          <w:tcPr>
            <w:tcW w:w="1683" w:type="dxa"/>
          </w:tcPr>
          <w:p w:rsidR="00793299" w:rsidRDefault="00F563ED">
            <w:pPr>
              <w:pStyle w:val="TableParagraph"/>
              <w:spacing w:before="246"/>
              <w:ind w:left="325" w:right="285" w:hanging="1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gian thực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hiện hợp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đồng</w:t>
            </w:r>
          </w:p>
        </w:tc>
        <w:tc>
          <w:tcPr>
            <w:tcW w:w="1741" w:type="dxa"/>
          </w:tcPr>
          <w:p w:rsidR="00793299" w:rsidRDefault="00793299">
            <w:pPr>
              <w:pStyle w:val="TableParagraph"/>
              <w:spacing w:before="245"/>
              <w:rPr>
                <w:i/>
                <w:sz w:val="26"/>
              </w:rPr>
            </w:pPr>
          </w:p>
          <w:p w:rsidR="00793299" w:rsidRDefault="00F563ED" w:rsidP="00820744">
            <w:pPr>
              <w:pStyle w:val="TableParagraph"/>
              <w:spacing w:before="1"/>
              <w:ind w:left="413" w:right="4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gói </w:t>
            </w:r>
            <w:r>
              <w:rPr>
                <w:b/>
                <w:spacing w:val="-4"/>
                <w:sz w:val="26"/>
              </w:rPr>
              <w:t>thầu</w:t>
            </w:r>
          </w:p>
        </w:tc>
        <w:tc>
          <w:tcPr>
            <w:tcW w:w="1700" w:type="dxa"/>
          </w:tcPr>
          <w:p w:rsidR="00793299" w:rsidRDefault="00F563ED">
            <w:pPr>
              <w:pStyle w:val="TableParagraph"/>
              <w:spacing w:before="249" w:line="237" w:lineRule="auto"/>
              <w:ind w:left="194" w:right="15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Giá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gói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thầu </w:t>
            </w:r>
            <w:r>
              <w:rPr>
                <w:b/>
                <w:sz w:val="26"/>
              </w:rPr>
              <w:t xml:space="preserve">(dự kiến) </w:t>
            </w:r>
            <w:r>
              <w:rPr>
                <w:b/>
                <w:spacing w:val="-2"/>
                <w:sz w:val="26"/>
              </w:rPr>
              <w:t>(VNĐ)</w:t>
            </w:r>
          </w:p>
        </w:tc>
        <w:tc>
          <w:tcPr>
            <w:tcW w:w="2353" w:type="dxa"/>
          </w:tcPr>
          <w:p w:rsidR="00793299" w:rsidRDefault="00793299">
            <w:pPr>
              <w:pStyle w:val="TableParagraph"/>
              <w:spacing w:before="97"/>
              <w:rPr>
                <w:i/>
                <w:sz w:val="26"/>
              </w:rPr>
            </w:pPr>
          </w:p>
          <w:p w:rsidR="00793299" w:rsidRDefault="00F563ED">
            <w:pPr>
              <w:pStyle w:val="TableParagraph"/>
              <w:ind w:left="311" w:right="351" w:hanging="65"/>
              <w:rPr>
                <w:b/>
                <w:sz w:val="26"/>
              </w:rPr>
            </w:pPr>
            <w:r>
              <w:rPr>
                <w:b/>
                <w:sz w:val="26"/>
              </w:rPr>
              <w:t>Danh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mục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hàng </w:t>
            </w:r>
            <w:r>
              <w:rPr>
                <w:b/>
                <w:spacing w:val="-4"/>
                <w:sz w:val="26"/>
              </w:rPr>
              <w:t>hóa</w:t>
            </w:r>
          </w:p>
        </w:tc>
        <w:tc>
          <w:tcPr>
            <w:tcW w:w="1013" w:type="dxa"/>
          </w:tcPr>
          <w:p w:rsidR="00793299" w:rsidRDefault="00793299">
            <w:pPr>
              <w:pStyle w:val="TableParagraph"/>
              <w:rPr>
                <w:sz w:val="26"/>
              </w:rPr>
            </w:pPr>
          </w:p>
        </w:tc>
      </w:tr>
      <w:tr w:rsidR="00793299">
        <w:trPr>
          <w:trHeight w:val="2332"/>
        </w:trPr>
        <w:tc>
          <w:tcPr>
            <w:tcW w:w="713" w:type="dxa"/>
          </w:tcPr>
          <w:p w:rsidR="00793299" w:rsidRDefault="00793299">
            <w:pPr>
              <w:pStyle w:val="TableParagraph"/>
              <w:rPr>
                <w:i/>
                <w:sz w:val="26"/>
              </w:rPr>
            </w:pPr>
          </w:p>
          <w:p w:rsidR="00793299" w:rsidRDefault="00793299">
            <w:pPr>
              <w:pStyle w:val="TableParagraph"/>
              <w:spacing w:before="251"/>
              <w:rPr>
                <w:i/>
                <w:sz w:val="26"/>
              </w:rPr>
            </w:pPr>
          </w:p>
          <w:p w:rsidR="00793299" w:rsidRDefault="00F563ED">
            <w:pPr>
              <w:pStyle w:val="TableParagraph"/>
              <w:ind w:left="2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540" w:type="dxa"/>
          </w:tcPr>
          <w:p w:rsidR="00793299" w:rsidRDefault="00F563ED">
            <w:pPr>
              <w:pStyle w:val="TableParagraph"/>
              <w:spacing w:before="119"/>
              <w:ind w:left="182" w:right="95"/>
              <w:jc w:val="both"/>
              <w:rPr>
                <w:sz w:val="26"/>
              </w:rPr>
            </w:pPr>
            <w:r>
              <w:rPr>
                <w:sz w:val="26"/>
              </w:rPr>
              <w:t>Gói số 2: Tư vấn lập E-HSMT và đánh giá E-HSDT Gói thầu thuê dịch vụ công nghệ thông tin (phần mềm) quản lý khám chữa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thanh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toán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BHYT của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17"/>
                <w:sz w:val="26"/>
              </w:rPr>
              <w:t xml:space="preserve"> </w:t>
            </w:r>
            <w:r w:rsidR="00025492">
              <w:rPr>
                <w:sz w:val="26"/>
              </w:rPr>
              <w:t>Huyện Bảo Lâm</w:t>
            </w:r>
            <w:r>
              <w:rPr>
                <w:sz w:val="26"/>
              </w:rPr>
              <w:t xml:space="preserve"> giai đoạn 2024 – 2027.</w:t>
            </w:r>
          </w:p>
        </w:tc>
        <w:tc>
          <w:tcPr>
            <w:tcW w:w="693" w:type="dxa"/>
          </w:tcPr>
          <w:p w:rsidR="00793299" w:rsidRDefault="00793299">
            <w:pPr>
              <w:pStyle w:val="TableParagraph"/>
              <w:rPr>
                <w:i/>
                <w:sz w:val="26"/>
              </w:rPr>
            </w:pPr>
          </w:p>
          <w:p w:rsidR="00793299" w:rsidRDefault="00793299">
            <w:pPr>
              <w:pStyle w:val="TableParagraph"/>
              <w:spacing w:before="251"/>
              <w:rPr>
                <w:i/>
                <w:sz w:val="26"/>
              </w:rPr>
            </w:pPr>
          </w:p>
          <w:p w:rsidR="00793299" w:rsidRDefault="00F563ED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Gói</w:t>
            </w:r>
          </w:p>
        </w:tc>
        <w:tc>
          <w:tcPr>
            <w:tcW w:w="863" w:type="dxa"/>
          </w:tcPr>
          <w:p w:rsidR="00793299" w:rsidRDefault="00793299">
            <w:pPr>
              <w:pStyle w:val="TableParagraph"/>
              <w:rPr>
                <w:i/>
                <w:sz w:val="26"/>
              </w:rPr>
            </w:pPr>
          </w:p>
          <w:p w:rsidR="00793299" w:rsidRDefault="00793299">
            <w:pPr>
              <w:pStyle w:val="TableParagraph"/>
              <w:spacing w:before="251"/>
              <w:rPr>
                <w:i/>
                <w:sz w:val="26"/>
              </w:rPr>
            </w:pPr>
          </w:p>
          <w:p w:rsidR="00793299" w:rsidRDefault="00F563ED"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01</w:t>
            </w:r>
          </w:p>
        </w:tc>
        <w:tc>
          <w:tcPr>
            <w:tcW w:w="863" w:type="dxa"/>
          </w:tcPr>
          <w:p w:rsidR="00793299" w:rsidRDefault="00793299">
            <w:pPr>
              <w:pStyle w:val="TableParagraph"/>
              <w:rPr>
                <w:i/>
                <w:sz w:val="26"/>
              </w:rPr>
            </w:pPr>
          </w:p>
          <w:p w:rsidR="00793299" w:rsidRDefault="00793299">
            <w:pPr>
              <w:pStyle w:val="TableParagraph"/>
              <w:spacing w:before="102"/>
              <w:rPr>
                <w:i/>
                <w:sz w:val="26"/>
              </w:rPr>
            </w:pPr>
          </w:p>
          <w:p w:rsidR="00793299" w:rsidRDefault="00F563ED">
            <w:pPr>
              <w:pStyle w:val="TableParagraph"/>
              <w:ind w:left="271" w:right="170" w:hanging="82"/>
              <w:rPr>
                <w:sz w:val="26"/>
              </w:rPr>
            </w:pPr>
            <w:r>
              <w:rPr>
                <w:spacing w:val="-8"/>
                <w:sz w:val="26"/>
              </w:rPr>
              <w:t xml:space="preserve">Trọn </w:t>
            </w:r>
            <w:r>
              <w:rPr>
                <w:spacing w:val="-4"/>
                <w:sz w:val="26"/>
              </w:rPr>
              <w:t>gói</w:t>
            </w:r>
          </w:p>
        </w:tc>
        <w:tc>
          <w:tcPr>
            <w:tcW w:w="1683" w:type="dxa"/>
          </w:tcPr>
          <w:p w:rsidR="00793299" w:rsidRDefault="00793299">
            <w:pPr>
              <w:pStyle w:val="TableParagraph"/>
              <w:spacing w:before="101"/>
              <w:rPr>
                <w:i/>
                <w:sz w:val="26"/>
              </w:rPr>
            </w:pPr>
          </w:p>
          <w:p w:rsidR="00793299" w:rsidRDefault="00F563ED">
            <w:pPr>
              <w:pStyle w:val="TableParagraph"/>
              <w:ind w:left="195" w:right="167" w:firstLine="84"/>
              <w:jc w:val="both"/>
              <w:rPr>
                <w:sz w:val="26"/>
              </w:rPr>
            </w:pPr>
            <w:r>
              <w:rPr>
                <w:sz w:val="26"/>
              </w:rPr>
              <w:t xml:space="preserve">60 ngày kể từ ngày hợp </w:t>
            </w:r>
            <w:r>
              <w:rPr>
                <w:spacing w:val="-2"/>
                <w:sz w:val="26"/>
              </w:rPr>
              <w:t>đồng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có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hiệu</w:t>
            </w:r>
          </w:p>
          <w:p w:rsidR="00793299" w:rsidRDefault="00F563ED">
            <w:pPr>
              <w:pStyle w:val="TableParagraph"/>
              <w:spacing w:before="1"/>
              <w:ind w:lef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lực</w:t>
            </w:r>
          </w:p>
        </w:tc>
        <w:tc>
          <w:tcPr>
            <w:tcW w:w="1741" w:type="dxa"/>
            <w:vMerge w:val="restart"/>
          </w:tcPr>
          <w:p w:rsidR="00793299" w:rsidRDefault="00F563ED">
            <w:pPr>
              <w:pStyle w:val="TableParagraph"/>
              <w:ind w:left="146" w:right="273"/>
              <w:jc w:val="center"/>
              <w:rPr>
                <w:sz w:val="26"/>
              </w:rPr>
            </w:pPr>
            <w:r>
              <w:rPr>
                <w:sz w:val="26"/>
              </w:rPr>
              <w:t>Gói thầu thuê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dịch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vụ công nghệ thông tin (phần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mềm) quản lý</w:t>
            </w:r>
          </w:p>
          <w:p w:rsidR="00793299" w:rsidRDefault="00F563ED">
            <w:pPr>
              <w:pStyle w:val="TableParagraph"/>
              <w:ind w:left="228" w:right="358"/>
              <w:jc w:val="center"/>
              <w:rPr>
                <w:sz w:val="26"/>
              </w:rPr>
            </w:pPr>
            <w:r>
              <w:rPr>
                <w:sz w:val="26"/>
              </w:rPr>
              <w:t>khám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chữa bệnh và thanh toán BHYT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của</w:t>
            </w:r>
          </w:p>
          <w:p w:rsidR="00793299" w:rsidRDefault="00F563ED">
            <w:pPr>
              <w:pStyle w:val="TableParagraph"/>
              <w:spacing w:before="1"/>
              <w:ind w:left="281" w:right="124" w:hanging="152"/>
              <w:rPr>
                <w:sz w:val="26"/>
              </w:rPr>
            </w:pPr>
            <w:r>
              <w:rPr>
                <w:sz w:val="26"/>
              </w:rPr>
              <w:t>Trung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Y tế </w:t>
            </w:r>
            <w:r w:rsidR="00025492">
              <w:rPr>
                <w:sz w:val="26"/>
              </w:rPr>
              <w:t>Huyện Bảo Lâm</w:t>
            </w:r>
            <w:r>
              <w:rPr>
                <w:sz w:val="26"/>
              </w:rPr>
              <w:t xml:space="preserve"> giai</w:t>
            </w:r>
          </w:p>
          <w:p w:rsidR="00793299" w:rsidRDefault="00F563ED">
            <w:pPr>
              <w:pStyle w:val="TableParagraph"/>
              <w:spacing w:line="297" w:lineRule="exact"/>
              <w:ind w:left="147" w:right="273"/>
              <w:jc w:val="center"/>
              <w:rPr>
                <w:sz w:val="26"/>
              </w:rPr>
            </w:pPr>
            <w:r>
              <w:rPr>
                <w:sz w:val="26"/>
              </w:rPr>
              <w:t>đoạn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–</w:t>
            </w:r>
          </w:p>
          <w:p w:rsidR="00793299" w:rsidRDefault="00F563ED">
            <w:pPr>
              <w:pStyle w:val="TableParagraph"/>
              <w:spacing w:before="2"/>
              <w:ind w:right="12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2027</w:t>
            </w:r>
          </w:p>
        </w:tc>
        <w:tc>
          <w:tcPr>
            <w:tcW w:w="1700" w:type="dxa"/>
            <w:vMerge w:val="restart"/>
          </w:tcPr>
          <w:p w:rsidR="00793299" w:rsidRDefault="00793299">
            <w:pPr>
              <w:pStyle w:val="TableParagraph"/>
              <w:rPr>
                <w:i/>
                <w:sz w:val="26"/>
              </w:rPr>
            </w:pPr>
          </w:p>
          <w:p w:rsidR="00793299" w:rsidRDefault="00793299">
            <w:pPr>
              <w:pStyle w:val="TableParagraph"/>
              <w:rPr>
                <w:i/>
                <w:sz w:val="26"/>
              </w:rPr>
            </w:pPr>
          </w:p>
          <w:p w:rsidR="00793299" w:rsidRDefault="00793299">
            <w:pPr>
              <w:pStyle w:val="TableParagraph"/>
              <w:rPr>
                <w:i/>
                <w:sz w:val="26"/>
              </w:rPr>
            </w:pPr>
          </w:p>
          <w:p w:rsidR="00793299" w:rsidRDefault="00793299">
            <w:pPr>
              <w:pStyle w:val="TableParagraph"/>
              <w:rPr>
                <w:i/>
                <w:sz w:val="26"/>
              </w:rPr>
            </w:pPr>
          </w:p>
          <w:p w:rsidR="00793299" w:rsidRDefault="00793299">
            <w:pPr>
              <w:pStyle w:val="TableParagraph"/>
              <w:spacing w:before="278"/>
              <w:rPr>
                <w:i/>
                <w:sz w:val="26"/>
              </w:rPr>
            </w:pPr>
          </w:p>
          <w:p w:rsidR="00793299" w:rsidRDefault="00E3273C" w:rsidP="00E3273C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8"/>
                <w:lang w:val="en-US"/>
              </w:rPr>
              <w:t>605.880.000</w:t>
            </w:r>
          </w:p>
        </w:tc>
        <w:tc>
          <w:tcPr>
            <w:tcW w:w="2353" w:type="dxa"/>
            <w:vMerge w:val="restart"/>
          </w:tcPr>
          <w:p w:rsidR="00793299" w:rsidRDefault="00F563ED">
            <w:pPr>
              <w:pStyle w:val="TableParagraph"/>
              <w:ind w:left="189" w:right="144" w:firstLine="108"/>
              <w:rPr>
                <w:sz w:val="26"/>
              </w:rPr>
            </w:pPr>
            <w:r>
              <w:rPr>
                <w:sz w:val="26"/>
              </w:rPr>
              <w:t>Bao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gồm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03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phần: 1, 2. Gói cước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phần mềm Thuê dịch vụ công nghệ</w:t>
            </w:r>
          </w:p>
          <w:p w:rsidR="00793299" w:rsidRDefault="00F563ED">
            <w:pPr>
              <w:pStyle w:val="TableParagraph"/>
              <w:spacing w:before="1"/>
              <w:ind w:left="163" w:right="214"/>
              <w:jc w:val="center"/>
              <w:rPr>
                <w:sz w:val="26"/>
              </w:rPr>
            </w:pPr>
            <w:r>
              <w:rPr>
                <w:sz w:val="26"/>
              </w:rPr>
              <w:t>thông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(phần mềm) quản lý</w:t>
            </w:r>
          </w:p>
          <w:p w:rsidR="00793299" w:rsidRDefault="00F563ED">
            <w:pPr>
              <w:pStyle w:val="TableParagraph"/>
              <w:ind w:left="153" w:right="20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khám chữa bệnh và thanh toán BHYT): dùng tại Trung tâm Y tế </w:t>
            </w:r>
            <w:r w:rsidR="006F7070">
              <w:rPr>
                <w:sz w:val="26"/>
              </w:rPr>
              <w:t>huyện Bảo Lâm</w:t>
            </w:r>
            <w:r w:rsidR="00802D0B">
              <w:rPr>
                <w:sz w:val="26"/>
                <w:lang w:val="en-US"/>
              </w:rPr>
              <w:t xml:space="preserve"> </w:t>
            </w:r>
            <w:r w:rsidR="00335AB5">
              <w:rPr>
                <w:sz w:val="26"/>
              </w:rPr>
              <w:t>và 1</w:t>
            </w:r>
            <w:r w:rsidR="00335AB5">
              <w:rPr>
                <w:sz w:val="26"/>
                <w:lang w:val="en-US"/>
              </w:rPr>
              <w:t>4</w:t>
            </w:r>
            <w:r>
              <w:rPr>
                <w:sz w:val="26"/>
              </w:rPr>
              <w:t xml:space="preserve"> trạm y tế xã </w:t>
            </w:r>
            <w:r w:rsidR="00802D0B">
              <w:rPr>
                <w:sz w:val="26"/>
                <w:lang w:val="en-US"/>
              </w:rPr>
              <w:t>TT</w:t>
            </w:r>
            <w:r>
              <w:rPr>
                <w:sz w:val="26"/>
              </w:rPr>
              <w:t>; và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3.</w:t>
            </w:r>
          </w:p>
          <w:p w:rsidR="00793299" w:rsidRDefault="00F563ED">
            <w:pPr>
              <w:pStyle w:val="TableParagraph"/>
              <w:ind w:left="161" w:right="214"/>
              <w:jc w:val="center"/>
              <w:rPr>
                <w:sz w:val="26"/>
              </w:rPr>
            </w:pPr>
            <w:r>
              <w:rPr>
                <w:sz w:val="26"/>
              </w:rPr>
              <w:t>Thuê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dịch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công nghệ thông tin (phần mềm) liên</w:t>
            </w:r>
            <w:r w:rsidR="00802D0B">
              <w:rPr>
                <w:sz w:val="26"/>
              </w:rPr>
              <w:t xml:space="preserve"> thông kết quả xét nghiệm cho 0</w:t>
            </w:r>
            <w:r w:rsidR="00802D0B">
              <w:rPr>
                <w:sz w:val="26"/>
                <w:lang w:val="en-US"/>
              </w:rPr>
              <w:t>4</w:t>
            </w:r>
            <w:r>
              <w:rPr>
                <w:sz w:val="26"/>
              </w:rPr>
              <w:t xml:space="preserve"> thiết bị</w:t>
            </w:r>
          </w:p>
        </w:tc>
        <w:tc>
          <w:tcPr>
            <w:tcW w:w="1013" w:type="dxa"/>
            <w:vMerge w:val="restart"/>
          </w:tcPr>
          <w:p w:rsidR="00793299" w:rsidRDefault="00793299">
            <w:pPr>
              <w:pStyle w:val="TableParagraph"/>
              <w:rPr>
                <w:sz w:val="26"/>
              </w:rPr>
            </w:pPr>
          </w:p>
        </w:tc>
      </w:tr>
      <w:tr w:rsidR="00793299">
        <w:trPr>
          <w:trHeight w:val="3636"/>
        </w:trPr>
        <w:tc>
          <w:tcPr>
            <w:tcW w:w="713" w:type="dxa"/>
          </w:tcPr>
          <w:p w:rsidR="00793299" w:rsidRDefault="00793299">
            <w:pPr>
              <w:pStyle w:val="TableParagraph"/>
              <w:rPr>
                <w:i/>
                <w:sz w:val="26"/>
              </w:rPr>
            </w:pPr>
          </w:p>
          <w:p w:rsidR="00793299" w:rsidRDefault="00793299">
            <w:pPr>
              <w:pStyle w:val="TableParagraph"/>
              <w:spacing w:before="222"/>
              <w:rPr>
                <w:i/>
                <w:sz w:val="26"/>
              </w:rPr>
            </w:pPr>
          </w:p>
          <w:p w:rsidR="00793299" w:rsidRDefault="00F563ED">
            <w:pPr>
              <w:pStyle w:val="TableParagraph"/>
              <w:ind w:left="2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540" w:type="dxa"/>
          </w:tcPr>
          <w:p w:rsidR="00793299" w:rsidRDefault="00F563ED">
            <w:pPr>
              <w:pStyle w:val="TableParagraph"/>
              <w:spacing w:before="119"/>
              <w:ind w:left="182" w:right="96"/>
              <w:jc w:val="both"/>
              <w:rPr>
                <w:sz w:val="26"/>
              </w:rPr>
            </w:pPr>
            <w:r>
              <w:rPr>
                <w:sz w:val="26"/>
              </w:rPr>
              <w:t>Gói số 3: Tư vấn thẩm định E- HSMT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lựa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nhà thầu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Gói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thầu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thuê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dịch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công nghệ thông tin (phần mềm) quản lý khám chữa bệnh và thanh toán BHYT của Trung tâm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5"/>
                <w:sz w:val="26"/>
              </w:rPr>
              <w:t xml:space="preserve"> </w:t>
            </w:r>
            <w:r w:rsidR="00025492">
              <w:rPr>
                <w:sz w:val="26"/>
              </w:rPr>
              <w:t>Huyện Bảo Lâm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giai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đoạn 2024 – 2027.</w:t>
            </w:r>
          </w:p>
        </w:tc>
        <w:tc>
          <w:tcPr>
            <w:tcW w:w="693" w:type="dxa"/>
          </w:tcPr>
          <w:p w:rsidR="00793299" w:rsidRDefault="00793299">
            <w:pPr>
              <w:pStyle w:val="TableParagraph"/>
              <w:rPr>
                <w:i/>
                <w:sz w:val="26"/>
              </w:rPr>
            </w:pPr>
          </w:p>
          <w:p w:rsidR="00793299" w:rsidRDefault="00793299">
            <w:pPr>
              <w:pStyle w:val="TableParagraph"/>
              <w:spacing w:before="222"/>
              <w:rPr>
                <w:i/>
                <w:sz w:val="26"/>
              </w:rPr>
            </w:pPr>
          </w:p>
          <w:p w:rsidR="00793299" w:rsidRDefault="00F563ED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Gói</w:t>
            </w:r>
          </w:p>
        </w:tc>
        <w:tc>
          <w:tcPr>
            <w:tcW w:w="863" w:type="dxa"/>
          </w:tcPr>
          <w:p w:rsidR="00793299" w:rsidRDefault="00793299">
            <w:pPr>
              <w:pStyle w:val="TableParagraph"/>
              <w:rPr>
                <w:i/>
                <w:sz w:val="26"/>
              </w:rPr>
            </w:pPr>
          </w:p>
          <w:p w:rsidR="00793299" w:rsidRDefault="00793299">
            <w:pPr>
              <w:pStyle w:val="TableParagraph"/>
              <w:spacing w:before="222"/>
              <w:rPr>
                <w:i/>
                <w:sz w:val="26"/>
              </w:rPr>
            </w:pPr>
          </w:p>
          <w:p w:rsidR="00793299" w:rsidRDefault="00F563ED"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01</w:t>
            </w:r>
          </w:p>
        </w:tc>
        <w:tc>
          <w:tcPr>
            <w:tcW w:w="863" w:type="dxa"/>
          </w:tcPr>
          <w:p w:rsidR="00793299" w:rsidRDefault="00793299">
            <w:pPr>
              <w:pStyle w:val="TableParagraph"/>
              <w:rPr>
                <w:i/>
                <w:sz w:val="26"/>
              </w:rPr>
            </w:pPr>
          </w:p>
          <w:p w:rsidR="00793299" w:rsidRDefault="00793299">
            <w:pPr>
              <w:pStyle w:val="TableParagraph"/>
              <w:spacing w:before="71"/>
              <w:rPr>
                <w:i/>
                <w:sz w:val="26"/>
              </w:rPr>
            </w:pPr>
          </w:p>
          <w:p w:rsidR="00793299" w:rsidRDefault="00F563ED">
            <w:pPr>
              <w:pStyle w:val="TableParagraph"/>
              <w:ind w:left="271" w:right="170" w:hanging="82"/>
              <w:rPr>
                <w:sz w:val="26"/>
              </w:rPr>
            </w:pPr>
            <w:r>
              <w:rPr>
                <w:spacing w:val="-8"/>
                <w:sz w:val="26"/>
              </w:rPr>
              <w:t xml:space="preserve">Trọn </w:t>
            </w:r>
            <w:r>
              <w:rPr>
                <w:spacing w:val="-4"/>
                <w:sz w:val="26"/>
              </w:rPr>
              <w:t>gói</w:t>
            </w:r>
          </w:p>
        </w:tc>
        <w:tc>
          <w:tcPr>
            <w:tcW w:w="1683" w:type="dxa"/>
          </w:tcPr>
          <w:p w:rsidR="00793299" w:rsidRDefault="00793299">
            <w:pPr>
              <w:pStyle w:val="TableParagraph"/>
              <w:spacing w:before="72"/>
              <w:rPr>
                <w:i/>
                <w:sz w:val="26"/>
              </w:rPr>
            </w:pPr>
          </w:p>
          <w:p w:rsidR="00793299" w:rsidRDefault="00F563ED">
            <w:pPr>
              <w:pStyle w:val="TableParagraph"/>
              <w:ind w:left="195" w:right="167" w:firstLine="84"/>
              <w:jc w:val="both"/>
              <w:rPr>
                <w:sz w:val="26"/>
              </w:rPr>
            </w:pPr>
            <w:r>
              <w:rPr>
                <w:sz w:val="26"/>
              </w:rPr>
              <w:t xml:space="preserve">60 ngày kể từ ngày hợp </w:t>
            </w:r>
            <w:r>
              <w:rPr>
                <w:spacing w:val="-2"/>
                <w:sz w:val="26"/>
              </w:rPr>
              <w:t>đồng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có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hiệu</w:t>
            </w:r>
          </w:p>
          <w:p w:rsidR="00793299" w:rsidRDefault="00F563ED">
            <w:pPr>
              <w:pStyle w:val="TableParagraph"/>
              <w:spacing w:before="1"/>
              <w:ind w:lef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lực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:rsidR="00793299" w:rsidRDefault="0079329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93299" w:rsidRDefault="00793299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:rsidR="00793299" w:rsidRDefault="00793299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793299" w:rsidRDefault="00793299">
            <w:pPr>
              <w:rPr>
                <w:sz w:val="2"/>
                <w:szCs w:val="2"/>
              </w:rPr>
            </w:pPr>
          </w:p>
        </w:tc>
      </w:tr>
    </w:tbl>
    <w:p w:rsidR="00793299" w:rsidRDefault="00793299">
      <w:pPr>
        <w:rPr>
          <w:sz w:val="2"/>
          <w:szCs w:val="2"/>
        </w:rPr>
        <w:sectPr w:rsidR="00793299">
          <w:pgSz w:w="16860" w:h="11920" w:orient="landscape"/>
          <w:pgMar w:top="600" w:right="700" w:bottom="280" w:left="460" w:header="720" w:footer="720" w:gutter="0"/>
          <w:cols w:space="720"/>
        </w:sectPr>
      </w:pPr>
    </w:p>
    <w:p w:rsidR="00793299" w:rsidRDefault="00F563ED">
      <w:pPr>
        <w:pStyle w:val="Heading1"/>
        <w:spacing w:before="63"/>
      </w:pPr>
      <w:r>
        <w:lastRenderedPageBreak/>
        <w:t>PHỤ</w:t>
      </w:r>
      <w:r>
        <w:rPr>
          <w:spacing w:val="-10"/>
        </w:rPr>
        <w:t xml:space="preserve"> </w:t>
      </w:r>
      <w:r>
        <w:t>LỤC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:rsidR="00793299" w:rsidRDefault="00F563ED">
      <w:pPr>
        <w:spacing w:before="187"/>
        <w:ind w:right="32"/>
        <w:jc w:val="center"/>
        <w:rPr>
          <w:b/>
          <w:sz w:val="28"/>
        </w:rPr>
      </w:pPr>
      <w:r>
        <w:rPr>
          <w:b/>
          <w:sz w:val="28"/>
        </w:rPr>
        <w:t>MẪU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BÁO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GIÁ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VẤN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ĐẤU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THẦU</w:t>
      </w:r>
    </w:p>
    <w:p w:rsidR="00793299" w:rsidRDefault="00F563ED">
      <w:pPr>
        <w:tabs>
          <w:tab w:val="left" w:pos="4462"/>
          <w:tab w:val="left" w:pos="7704"/>
        </w:tabs>
        <w:spacing w:before="118"/>
        <w:ind w:right="28"/>
        <w:jc w:val="center"/>
        <w:rPr>
          <w:i/>
          <w:sz w:val="28"/>
        </w:rPr>
      </w:pPr>
      <w:r>
        <w:rPr>
          <w:i/>
          <w:sz w:val="28"/>
        </w:rPr>
        <w:t>(Kèm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thông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báo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cầu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báo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giá</w:t>
      </w:r>
      <w:r>
        <w:rPr>
          <w:i/>
          <w:spacing w:val="-6"/>
          <w:sz w:val="28"/>
        </w:rPr>
        <w:t xml:space="preserve"> </w:t>
      </w:r>
      <w:r>
        <w:rPr>
          <w:i/>
          <w:spacing w:val="-5"/>
          <w:sz w:val="28"/>
        </w:rPr>
        <w:t>số</w:t>
      </w:r>
      <w:r w:rsidR="00BB32C5">
        <w:rPr>
          <w:i/>
          <w:sz w:val="28"/>
        </w:rPr>
        <w:tab/>
        <w:t>/TTYT</w:t>
      </w:r>
      <w:r w:rsidR="00BB32C5">
        <w:rPr>
          <w:i/>
          <w:sz w:val="28"/>
          <w:lang w:val="en-US"/>
        </w:rPr>
        <w:t xml:space="preserve"> </w:t>
      </w:r>
      <w:r>
        <w:rPr>
          <w:i/>
          <w:spacing w:val="-4"/>
          <w:sz w:val="28"/>
        </w:rPr>
        <w:t>ngày</w:t>
      </w:r>
      <w:r>
        <w:rPr>
          <w:i/>
          <w:sz w:val="28"/>
        </w:rPr>
        <w:tab/>
        <w:t>tháng</w:t>
      </w:r>
      <w:r>
        <w:rPr>
          <w:i/>
          <w:spacing w:val="-4"/>
          <w:sz w:val="28"/>
        </w:rPr>
        <w:t xml:space="preserve"> </w:t>
      </w:r>
      <w:r w:rsidR="00BB32C5">
        <w:rPr>
          <w:i/>
          <w:sz w:val="28"/>
          <w:lang w:val="en-US"/>
        </w:rPr>
        <w:t xml:space="preserve">  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0"/>
          <w:sz w:val="28"/>
        </w:rPr>
        <w:t xml:space="preserve"> </w:t>
      </w:r>
      <w:r w:rsidR="00BB32C5">
        <w:rPr>
          <w:i/>
          <w:sz w:val="28"/>
        </w:rPr>
        <w:t>202</w:t>
      </w:r>
      <w:r w:rsidR="00BB32C5">
        <w:rPr>
          <w:i/>
          <w:sz w:val="28"/>
          <w:lang w:val="en-US"/>
        </w:rPr>
        <w:t>5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tâm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tế</w:t>
      </w:r>
      <w:r>
        <w:rPr>
          <w:i/>
          <w:spacing w:val="-2"/>
          <w:sz w:val="28"/>
        </w:rPr>
        <w:t xml:space="preserve"> </w:t>
      </w:r>
      <w:r w:rsidR="00025492">
        <w:rPr>
          <w:i/>
          <w:sz w:val="28"/>
        </w:rPr>
        <w:t>Huyện Bảo Lâm</w:t>
      </w:r>
      <w:r>
        <w:rPr>
          <w:i/>
          <w:spacing w:val="-4"/>
          <w:sz w:val="28"/>
        </w:rPr>
        <w:t>)</w:t>
      </w:r>
    </w:p>
    <w:p w:rsidR="00793299" w:rsidRDefault="00793299">
      <w:pPr>
        <w:pStyle w:val="BodyText"/>
        <w:spacing w:before="27"/>
        <w:rPr>
          <w:i/>
        </w:rPr>
      </w:pPr>
    </w:p>
    <w:p w:rsidR="00793299" w:rsidRDefault="00F563ED">
      <w:pPr>
        <w:tabs>
          <w:tab w:val="left" w:pos="7310"/>
        </w:tabs>
        <w:spacing w:line="298" w:lineRule="exact"/>
        <w:ind w:left="826"/>
        <w:rPr>
          <w:b/>
          <w:sz w:val="26"/>
        </w:rPr>
      </w:pPr>
      <w:r>
        <w:rPr>
          <w:b/>
          <w:sz w:val="26"/>
        </w:rPr>
        <w:t>TÊN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ĐƠN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VỊ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TƯ</w:t>
      </w:r>
      <w:r>
        <w:rPr>
          <w:b/>
          <w:spacing w:val="-15"/>
          <w:sz w:val="26"/>
        </w:rPr>
        <w:t xml:space="preserve"> </w:t>
      </w:r>
      <w:r>
        <w:rPr>
          <w:b/>
          <w:spacing w:val="-5"/>
          <w:sz w:val="26"/>
        </w:rPr>
        <w:t>VẤN</w:t>
      </w:r>
      <w:r>
        <w:rPr>
          <w:b/>
          <w:sz w:val="26"/>
        </w:rPr>
        <w:tab/>
        <w:t>CÔNG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HOÀ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15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:rsidR="00793299" w:rsidRDefault="00F563ED">
      <w:pPr>
        <w:spacing w:line="298" w:lineRule="exact"/>
        <w:ind w:left="8030"/>
        <w:rPr>
          <w:b/>
          <w:sz w:val="26"/>
        </w:rPr>
      </w:pPr>
      <w:r>
        <w:rPr>
          <w:b/>
          <w:sz w:val="26"/>
          <w:u w:val="single"/>
        </w:rPr>
        <w:t>Độc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z w:val="26"/>
          <w:u w:val="single"/>
        </w:rPr>
        <w:t>Lập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–</w:t>
      </w:r>
      <w:r>
        <w:rPr>
          <w:b/>
          <w:spacing w:val="-11"/>
          <w:sz w:val="26"/>
          <w:u w:val="single"/>
        </w:rPr>
        <w:t xml:space="preserve"> </w:t>
      </w:r>
      <w:r>
        <w:rPr>
          <w:b/>
          <w:sz w:val="26"/>
          <w:u w:val="single"/>
        </w:rPr>
        <w:t>Tự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Do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–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Hạnh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Phúc</w:t>
      </w:r>
    </w:p>
    <w:p w:rsidR="00793299" w:rsidRDefault="00793299">
      <w:pPr>
        <w:pStyle w:val="BodyText"/>
        <w:spacing w:before="0"/>
        <w:rPr>
          <w:b/>
          <w:sz w:val="26"/>
        </w:rPr>
      </w:pPr>
    </w:p>
    <w:p w:rsidR="00793299" w:rsidRPr="00BB32C5" w:rsidRDefault="00F563ED">
      <w:pPr>
        <w:ind w:left="8750"/>
        <w:rPr>
          <w:i/>
          <w:sz w:val="26"/>
          <w:lang w:val="en-US"/>
        </w:rPr>
      </w:pPr>
      <w:r>
        <w:rPr>
          <w:i/>
          <w:sz w:val="26"/>
        </w:rPr>
        <w:t>………,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ngày…..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…..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16"/>
          <w:sz w:val="26"/>
        </w:rPr>
        <w:t xml:space="preserve"> </w:t>
      </w:r>
      <w:r w:rsidR="00BB32C5">
        <w:rPr>
          <w:i/>
          <w:spacing w:val="-4"/>
          <w:sz w:val="26"/>
        </w:rPr>
        <w:t>202</w:t>
      </w:r>
      <w:r w:rsidR="00BB32C5">
        <w:rPr>
          <w:i/>
          <w:spacing w:val="-4"/>
          <w:sz w:val="26"/>
          <w:lang w:val="en-US"/>
        </w:rPr>
        <w:t>5</w:t>
      </w:r>
    </w:p>
    <w:p w:rsidR="00793299" w:rsidRDefault="00793299">
      <w:pPr>
        <w:pStyle w:val="BodyText"/>
        <w:spacing w:before="280"/>
        <w:rPr>
          <w:i/>
        </w:rPr>
      </w:pPr>
    </w:p>
    <w:p w:rsidR="00793299" w:rsidRDefault="00F563ED">
      <w:pPr>
        <w:pStyle w:val="Heading1"/>
        <w:ind w:right="25"/>
      </w:pPr>
      <w:r>
        <w:t>BÁO</w:t>
      </w:r>
      <w:r>
        <w:rPr>
          <w:spacing w:val="-5"/>
        </w:rPr>
        <w:t xml:space="preserve"> GIÁ</w:t>
      </w:r>
    </w:p>
    <w:p w:rsidR="00793299" w:rsidRDefault="00F563ED">
      <w:pPr>
        <w:spacing w:before="294"/>
        <w:ind w:right="47"/>
        <w:jc w:val="center"/>
        <w:rPr>
          <w:sz w:val="26"/>
        </w:rPr>
      </w:pPr>
      <w:r>
        <w:rPr>
          <w:sz w:val="26"/>
        </w:rPr>
        <w:t>Kính</w:t>
      </w:r>
      <w:r>
        <w:rPr>
          <w:spacing w:val="-10"/>
          <w:sz w:val="26"/>
        </w:rPr>
        <w:t xml:space="preserve"> </w:t>
      </w:r>
      <w:r>
        <w:rPr>
          <w:sz w:val="26"/>
        </w:rPr>
        <w:t>gửi:</w:t>
      </w:r>
      <w:r>
        <w:rPr>
          <w:spacing w:val="-8"/>
          <w:sz w:val="26"/>
        </w:rPr>
        <w:t xml:space="preserve"> </w:t>
      </w:r>
      <w:r>
        <w:rPr>
          <w:sz w:val="26"/>
        </w:rPr>
        <w:t>Trung</w:t>
      </w:r>
      <w:r>
        <w:rPr>
          <w:spacing w:val="-4"/>
          <w:sz w:val="26"/>
        </w:rPr>
        <w:t xml:space="preserve"> </w:t>
      </w:r>
      <w:r>
        <w:rPr>
          <w:sz w:val="26"/>
        </w:rPr>
        <w:t>tâm</w:t>
      </w:r>
      <w:r>
        <w:rPr>
          <w:spacing w:val="-7"/>
          <w:sz w:val="26"/>
        </w:rPr>
        <w:t xml:space="preserve"> </w:t>
      </w:r>
      <w:r>
        <w:rPr>
          <w:sz w:val="26"/>
        </w:rPr>
        <w:t>Y</w:t>
      </w:r>
      <w:r>
        <w:rPr>
          <w:spacing w:val="-2"/>
          <w:sz w:val="26"/>
        </w:rPr>
        <w:t xml:space="preserve"> </w:t>
      </w:r>
      <w:r>
        <w:rPr>
          <w:sz w:val="26"/>
        </w:rPr>
        <w:t>tế</w:t>
      </w:r>
      <w:r>
        <w:rPr>
          <w:spacing w:val="-5"/>
          <w:sz w:val="26"/>
        </w:rPr>
        <w:t xml:space="preserve"> </w:t>
      </w:r>
      <w:r w:rsidR="00025492">
        <w:rPr>
          <w:sz w:val="26"/>
        </w:rPr>
        <w:t>Huyện Bảo Lâm</w:t>
      </w:r>
    </w:p>
    <w:p w:rsidR="00793299" w:rsidRDefault="00793299">
      <w:pPr>
        <w:pStyle w:val="BodyText"/>
        <w:spacing w:before="0"/>
        <w:rPr>
          <w:sz w:val="26"/>
        </w:rPr>
      </w:pPr>
    </w:p>
    <w:p w:rsidR="00793299" w:rsidRDefault="00F563ED">
      <w:pPr>
        <w:ind w:left="106" w:right="133" w:firstLine="720"/>
        <w:jc w:val="both"/>
        <w:rPr>
          <w:sz w:val="26"/>
        </w:rPr>
      </w:pPr>
      <w:r>
        <w:rPr>
          <w:sz w:val="26"/>
        </w:rPr>
        <w:t>[</w:t>
      </w:r>
      <w:r>
        <w:rPr>
          <w:i/>
          <w:sz w:val="26"/>
        </w:rPr>
        <w:t>Tên đơn vị tư vấn</w:t>
      </w:r>
      <w:r>
        <w:rPr>
          <w:sz w:val="26"/>
        </w:rPr>
        <w:t>] là nhà thầu có năng lực và kinh nghiệm trong lĩnh vực tư vấn ………Chúng tôi được biết Quý cơ quan chuẩn bị tổ</w:t>
      </w:r>
      <w:r>
        <w:rPr>
          <w:spacing w:val="20"/>
          <w:sz w:val="26"/>
        </w:rPr>
        <w:t xml:space="preserve"> </w:t>
      </w:r>
      <w:r>
        <w:rPr>
          <w:sz w:val="26"/>
        </w:rPr>
        <w:t>chức lựa chọn nhà thầu gói</w:t>
      </w:r>
      <w:r>
        <w:rPr>
          <w:spacing w:val="-1"/>
          <w:sz w:val="26"/>
        </w:rPr>
        <w:t xml:space="preserve"> </w:t>
      </w:r>
      <w:r>
        <w:rPr>
          <w:sz w:val="26"/>
        </w:rPr>
        <w:t>thầu [</w:t>
      </w:r>
      <w:r>
        <w:rPr>
          <w:i/>
          <w:sz w:val="26"/>
        </w:rPr>
        <w:t>tên gói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thầu</w:t>
      </w:r>
      <w:r>
        <w:rPr>
          <w:sz w:val="26"/>
        </w:rPr>
        <w:t>] [</w:t>
      </w:r>
      <w:r>
        <w:rPr>
          <w:i/>
          <w:sz w:val="26"/>
        </w:rPr>
        <w:t>tên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đơn vị tư vấn</w:t>
      </w:r>
      <w:r>
        <w:rPr>
          <w:sz w:val="26"/>
        </w:rPr>
        <w:t>] nhận thấy</w:t>
      </w:r>
      <w:r>
        <w:rPr>
          <w:spacing w:val="-2"/>
          <w:sz w:val="26"/>
        </w:rPr>
        <w:t xml:space="preserve"> </w:t>
      </w:r>
      <w:r>
        <w:rPr>
          <w:sz w:val="26"/>
        </w:rPr>
        <w:t>có đủ khả năng hoàn thành tốt công việc tư vấn cho gói</w:t>
      </w:r>
      <w:r>
        <w:rPr>
          <w:spacing w:val="-1"/>
          <w:sz w:val="26"/>
        </w:rPr>
        <w:t xml:space="preserve"> </w:t>
      </w:r>
      <w:r>
        <w:rPr>
          <w:sz w:val="26"/>
        </w:rPr>
        <w:t>thầu</w:t>
      </w:r>
      <w:r>
        <w:rPr>
          <w:spacing w:val="-1"/>
          <w:sz w:val="26"/>
        </w:rPr>
        <w:t xml:space="preserve"> </w:t>
      </w:r>
      <w:r>
        <w:rPr>
          <w:sz w:val="26"/>
        </w:rPr>
        <w:t>nêu trên.</w:t>
      </w:r>
      <w:r>
        <w:rPr>
          <w:spacing w:val="-3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vậy chúng tôi xin gửi</w:t>
      </w:r>
      <w:r>
        <w:rPr>
          <w:spacing w:val="-1"/>
          <w:sz w:val="26"/>
        </w:rPr>
        <w:t xml:space="preserve"> </w:t>
      </w:r>
      <w:r>
        <w:rPr>
          <w:sz w:val="26"/>
        </w:rPr>
        <w:t>tới Quý</w:t>
      </w:r>
      <w:r>
        <w:rPr>
          <w:spacing w:val="-1"/>
          <w:sz w:val="26"/>
        </w:rPr>
        <w:t xml:space="preserve"> </w:t>
      </w:r>
      <w:r>
        <w:rPr>
          <w:sz w:val="26"/>
        </w:rPr>
        <w:t>đơn vị</w:t>
      </w:r>
      <w:r>
        <w:rPr>
          <w:spacing w:val="-1"/>
          <w:sz w:val="26"/>
        </w:rPr>
        <w:t xml:space="preserve"> </w:t>
      </w:r>
      <w:r>
        <w:rPr>
          <w:sz w:val="26"/>
        </w:rPr>
        <w:t>bản báo</w:t>
      </w:r>
      <w:r>
        <w:rPr>
          <w:spacing w:val="-2"/>
          <w:sz w:val="26"/>
        </w:rPr>
        <w:t xml:space="preserve"> </w:t>
      </w:r>
      <w:r>
        <w:rPr>
          <w:sz w:val="26"/>
        </w:rPr>
        <w:t>giá (</w:t>
      </w:r>
      <w:r>
        <w:rPr>
          <w:i/>
          <w:sz w:val="26"/>
        </w:rPr>
        <w:t>Gửi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kèm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các tài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liệu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chứng minh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năng lực nhà thầu,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năng lực kinh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nghiệm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các thành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viên Tổ chuyên gia, Tổ thẩm định, bảng dự toán</w:t>
      </w:r>
      <w:r>
        <w:rPr>
          <w:sz w:val="26"/>
        </w:rPr>
        <w:t>) chi tiết như sau:</w:t>
      </w:r>
    </w:p>
    <w:p w:rsidR="00793299" w:rsidRDefault="00F563ED">
      <w:pPr>
        <w:pStyle w:val="ListParagraph"/>
        <w:numPr>
          <w:ilvl w:val="0"/>
          <w:numId w:val="1"/>
        </w:numPr>
        <w:tabs>
          <w:tab w:val="left" w:pos="1084"/>
        </w:tabs>
        <w:spacing w:before="122"/>
        <w:ind w:left="1084" w:hanging="258"/>
        <w:jc w:val="both"/>
        <w:rPr>
          <w:sz w:val="26"/>
        </w:rPr>
      </w:pPr>
      <w:r>
        <w:rPr>
          <w:sz w:val="26"/>
        </w:rPr>
        <w:t>Báo</w:t>
      </w:r>
      <w:r>
        <w:rPr>
          <w:spacing w:val="-9"/>
          <w:sz w:val="26"/>
        </w:rPr>
        <w:t xml:space="preserve"> </w:t>
      </w:r>
      <w:r>
        <w:rPr>
          <w:sz w:val="26"/>
        </w:rPr>
        <w:t>giá</w:t>
      </w:r>
      <w:r>
        <w:rPr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8"/>
          <w:sz w:val="26"/>
        </w:rPr>
        <w:t xml:space="preserve"> </w:t>
      </w:r>
      <w:r>
        <w:rPr>
          <w:sz w:val="26"/>
        </w:rPr>
        <w:t>danh</w:t>
      </w:r>
      <w:r>
        <w:rPr>
          <w:spacing w:val="-4"/>
          <w:sz w:val="26"/>
        </w:rPr>
        <w:t xml:space="preserve"> </w:t>
      </w:r>
      <w:r>
        <w:rPr>
          <w:sz w:val="26"/>
        </w:rPr>
        <w:t>mục</w:t>
      </w:r>
      <w:r>
        <w:rPr>
          <w:spacing w:val="-8"/>
          <w:sz w:val="26"/>
        </w:rPr>
        <w:t xml:space="preserve"> </w:t>
      </w:r>
      <w:r>
        <w:rPr>
          <w:sz w:val="26"/>
        </w:rPr>
        <w:t>liên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quan:</w:t>
      </w:r>
    </w:p>
    <w:p w:rsidR="00793299" w:rsidRDefault="00793299">
      <w:pPr>
        <w:pStyle w:val="BodyText"/>
        <w:spacing w:before="196"/>
        <w:rPr>
          <w:sz w:val="20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940"/>
        <w:gridCol w:w="989"/>
        <w:gridCol w:w="992"/>
        <w:gridCol w:w="1323"/>
        <w:gridCol w:w="1911"/>
        <w:gridCol w:w="1248"/>
      </w:tblGrid>
      <w:tr w:rsidR="00793299">
        <w:trPr>
          <w:trHeight w:val="717"/>
        </w:trPr>
        <w:tc>
          <w:tcPr>
            <w:tcW w:w="708" w:type="dxa"/>
          </w:tcPr>
          <w:p w:rsidR="00793299" w:rsidRDefault="00F563ED">
            <w:pPr>
              <w:pStyle w:val="TableParagraph"/>
              <w:spacing w:before="211"/>
              <w:ind w:left="21" w:right="1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7940" w:type="dxa"/>
          </w:tcPr>
          <w:p w:rsidR="00793299" w:rsidRDefault="00F563ED">
            <w:pPr>
              <w:pStyle w:val="TableParagraph"/>
              <w:spacing w:before="211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dịch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vụ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tư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vấn</w:t>
            </w:r>
          </w:p>
        </w:tc>
        <w:tc>
          <w:tcPr>
            <w:tcW w:w="989" w:type="dxa"/>
          </w:tcPr>
          <w:p w:rsidR="00793299" w:rsidRDefault="00F563ED">
            <w:pPr>
              <w:pStyle w:val="TableParagraph"/>
              <w:spacing w:before="60"/>
              <w:ind w:left="274" w:right="119" w:hanging="14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Đơn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vị </w:t>
            </w:r>
            <w:r>
              <w:rPr>
                <w:b/>
                <w:spacing w:val="-4"/>
                <w:sz w:val="26"/>
              </w:rPr>
              <w:t>tính</w:t>
            </w:r>
          </w:p>
        </w:tc>
        <w:tc>
          <w:tcPr>
            <w:tcW w:w="992" w:type="dxa"/>
          </w:tcPr>
          <w:p w:rsidR="00793299" w:rsidRDefault="00F563ED">
            <w:pPr>
              <w:pStyle w:val="TableParagraph"/>
              <w:spacing w:before="60"/>
              <w:ind w:left="173" w:right="162" w:firstLine="187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Số </w:t>
            </w:r>
            <w:r>
              <w:rPr>
                <w:b/>
                <w:spacing w:val="-4"/>
                <w:sz w:val="26"/>
              </w:rPr>
              <w:t>lượng</w:t>
            </w:r>
          </w:p>
        </w:tc>
        <w:tc>
          <w:tcPr>
            <w:tcW w:w="1323" w:type="dxa"/>
          </w:tcPr>
          <w:p w:rsidR="00793299" w:rsidRDefault="00F563ED">
            <w:pPr>
              <w:pStyle w:val="TableParagraph"/>
              <w:spacing w:before="60"/>
              <w:ind w:left="230"/>
              <w:rPr>
                <w:b/>
                <w:sz w:val="26"/>
              </w:rPr>
            </w:pPr>
            <w:r>
              <w:rPr>
                <w:b/>
                <w:sz w:val="26"/>
              </w:rPr>
              <w:t>Đơn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giá</w:t>
            </w:r>
          </w:p>
        </w:tc>
        <w:tc>
          <w:tcPr>
            <w:tcW w:w="1911" w:type="dxa"/>
          </w:tcPr>
          <w:p w:rsidR="00793299" w:rsidRDefault="00F563ED">
            <w:pPr>
              <w:pStyle w:val="TableParagraph"/>
              <w:spacing w:before="60"/>
              <w:ind w:left="664" w:right="130" w:hanging="55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Thành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tiền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 xml:space="preserve">(Có </w:t>
            </w:r>
            <w:r>
              <w:rPr>
                <w:b/>
                <w:spacing w:val="-4"/>
                <w:sz w:val="26"/>
              </w:rPr>
              <w:t>VAT)</w:t>
            </w:r>
          </w:p>
        </w:tc>
        <w:tc>
          <w:tcPr>
            <w:tcW w:w="1248" w:type="dxa"/>
          </w:tcPr>
          <w:p w:rsidR="00793299" w:rsidRDefault="00F563ED">
            <w:pPr>
              <w:pStyle w:val="TableParagraph"/>
              <w:spacing w:before="211"/>
              <w:ind w:left="179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793299">
        <w:trPr>
          <w:trHeight w:val="998"/>
        </w:trPr>
        <w:tc>
          <w:tcPr>
            <w:tcW w:w="708" w:type="dxa"/>
          </w:tcPr>
          <w:p w:rsidR="00793299" w:rsidRDefault="00F563ED">
            <w:pPr>
              <w:pStyle w:val="TableParagraph"/>
              <w:spacing w:before="203"/>
              <w:ind w:left="2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40" w:type="dxa"/>
          </w:tcPr>
          <w:p w:rsidR="00793299" w:rsidRDefault="00F563ED">
            <w:pPr>
              <w:pStyle w:val="TableParagraph"/>
              <w:spacing w:before="78" w:line="300" w:lineRule="atLeast"/>
              <w:ind w:left="110" w:right="249" w:firstLine="38"/>
              <w:jc w:val="both"/>
            </w:pPr>
            <w:r>
              <w:t>Gói</w:t>
            </w:r>
            <w:r>
              <w:rPr>
                <w:spacing w:val="-1"/>
              </w:rPr>
              <w:t xml:space="preserve"> </w:t>
            </w:r>
            <w:r>
              <w:t>số</w:t>
            </w:r>
            <w:r>
              <w:rPr>
                <w:spacing w:val="-2"/>
              </w:rPr>
              <w:t xml:space="preserve"> </w:t>
            </w:r>
            <w:r>
              <w:t>2:</w:t>
            </w:r>
            <w:r>
              <w:rPr>
                <w:spacing w:val="-4"/>
              </w:rPr>
              <w:t xml:space="preserve"> </w:t>
            </w:r>
            <w:r>
              <w:t>Tư</w:t>
            </w:r>
            <w:r>
              <w:rPr>
                <w:spacing w:val="-2"/>
              </w:rPr>
              <w:t xml:space="preserve"> </w:t>
            </w:r>
            <w:r>
              <w:t>vấn</w:t>
            </w:r>
            <w:r>
              <w:rPr>
                <w:spacing w:val="-4"/>
              </w:rPr>
              <w:t xml:space="preserve"> </w:t>
            </w:r>
            <w:r>
              <w:t>lập</w:t>
            </w:r>
            <w:r>
              <w:rPr>
                <w:spacing w:val="-2"/>
              </w:rPr>
              <w:t xml:space="preserve"> </w:t>
            </w:r>
            <w:r>
              <w:t>E-HSMT</w:t>
            </w:r>
            <w:r>
              <w:rPr>
                <w:spacing w:val="-2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đánh</w:t>
            </w:r>
            <w:r>
              <w:rPr>
                <w:spacing w:val="-2"/>
              </w:rPr>
              <w:t xml:space="preserve"> </w:t>
            </w:r>
            <w:r>
              <w:t>giá</w:t>
            </w:r>
            <w:r>
              <w:rPr>
                <w:spacing w:val="-1"/>
              </w:rPr>
              <w:t xml:space="preserve"> </w:t>
            </w:r>
            <w:r>
              <w:t>E-HSDT Gói</w:t>
            </w:r>
            <w:r>
              <w:rPr>
                <w:spacing w:val="-1"/>
              </w:rPr>
              <w:t xml:space="preserve"> </w:t>
            </w:r>
            <w:r>
              <w:t>thầu</w:t>
            </w:r>
            <w:r>
              <w:rPr>
                <w:spacing w:val="-4"/>
              </w:rPr>
              <w:t xml:space="preserve"> </w:t>
            </w:r>
            <w:r>
              <w:t>thuê</w:t>
            </w:r>
            <w:r>
              <w:rPr>
                <w:spacing w:val="-2"/>
              </w:rPr>
              <w:t xml:space="preserve"> </w:t>
            </w:r>
            <w:r>
              <w:t>dịch</w:t>
            </w:r>
            <w:r>
              <w:rPr>
                <w:spacing w:val="-4"/>
              </w:rPr>
              <w:t xml:space="preserve"> </w:t>
            </w:r>
            <w:r>
              <w:t>vụ</w:t>
            </w:r>
            <w:r>
              <w:rPr>
                <w:spacing w:val="-2"/>
              </w:rPr>
              <w:t xml:space="preserve"> </w:t>
            </w:r>
            <w:r>
              <w:t>công</w:t>
            </w:r>
            <w:r>
              <w:rPr>
                <w:spacing w:val="-4"/>
              </w:rPr>
              <w:t xml:space="preserve"> </w:t>
            </w:r>
            <w:r>
              <w:t>nghệ thông</w:t>
            </w:r>
            <w:r>
              <w:rPr>
                <w:spacing w:val="-5"/>
              </w:rPr>
              <w:t xml:space="preserve"> </w:t>
            </w:r>
            <w:r>
              <w:t>tin</w:t>
            </w:r>
            <w:r>
              <w:rPr>
                <w:spacing w:val="-5"/>
              </w:rPr>
              <w:t xml:space="preserve"> </w:t>
            </w:r>
            <w:r>
              <w:t>(phần</w:t>
            </w:r>
            <w:r>
              <w:rPr>
                <w:spacing w:val="-2"/>
              </w:rPr>
              <w:t xml:space="preserve"> </w:t>
            </w:r>
            <w:r>
              <w:t>mềm)</w:t>
            </w:r>
            <w:r>
              <w:rPr>
                <w:spacing w:val="-2"/>
              </w:rPr>
              <w:t xml:space="preserve"> </w:t>
            </w:r>
            <w:r>
              <w:t>quản</w:t>
            </w:r>
            <w:r>
              <w:rPr>
                <w:spacing w:val="-2"/>
              </w:rPr>
              <w:t xml:space="preserve"> </w:t>
            </w:r>
            <w:r>
              <w:t>lý</w:t>
            </w:r>
            <w:r>
              <w:rPr>
                <w:spacing w:val="-5"/>
              </w:rPr>
              <w:t xml:space="preserve"> </w:t>
            </w:r>
            <w:r>
              <w:t>khám</w:t>
            </w:r>
            <w:r>
              <w:rPr>
                <w:spacing w:val="-6"/>
              </w:rPr>
              <w:t xml:space="preserve"> </w:t>
            </w:r>
            <w:r>
              <w:t>chữa</w:t>
            </w:r>
            <w:r>
              <w:rPr>
                <w:spacing w:val="-2"/>
              </w:rPr>
              <w:t xml:space="preserve"> </w:t>
            </w:r>
            <w:r>
              <w:t>bệnh</w:t>
            </w:r>
            <w:r>
              <w:rPr>
                <w:spacing w:val="-2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thanh</w:t>
            </w:r>
            <w:r>
              <w:rPr>
                <w:spacing w:val="-2"/>
              </w:rPr>
              <w:t xml:space="preserve"> </w:t>
            </w:r>
            <w:r>
              <w:t>toán</w:t>
            </w:r>
            <w:r>
              <w:rPr>
                <w:spacing w:val="-2"/>
              </w:rPr>
              <w:t xml:space="preserve"> </w:t>
            </w:r>
            <w:r>
              <w:t>BHYT của</w:t>
            </w:r>
            <w:r>
              <w:rPr>
                <w:spacing w:val="-4"/>
              </w:rPr>
              <w:t xml:space="preserve"> </w:t>
            </w:r>
            <w:r>
              <w:t>Trung</w:t>
            </w:r>
            <w:r>
              <w:rPr>
                <w:spacing w:val="-5"/>
              </w:rPr>
              <w:t xml:space="preserve"> </w:t>
            </w:r>
            <w:r>
              <w:t>tâm</w:t>
            </w:r>
            <w:r>
              <w:rPr>
                <w:spacing w:val="-6"/>
              </w:rPr>
              <w:t xml:space="preserve"> </w:t>
            </w:r>
            <w:r>
              <w:t xml:space="preserve">Y tế </w:t>
            </w:r>
            <w:r w:rsidR="00025492">
              <w:t>Huyện Bảo Lâm</w:t>
            </w:r>
            <w:r>
              <w:t xml:space="preserve"> giai đoạn 2024 – 2027.</w:t>
            </w:r>
          </w:p>
        </w:tc>
        <w:tc>
          <w:tcPr>
            <w:tcW w:w="989" w:type="dxa"/>
          </w:tcPr>
          <w:p w:rsidR="00793299" w:rsidRDefault="00F563ED">
            <w:pPr>
              <w:pStyle w:val="TableParagraph"/>
              <w:spacing w:before="52"/>
              <w:ind w:left="274" w:right="265" w:firstLine="26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Gói </w:t>
            </w:r>
            <w:r>
              <w:rPr>
                <w:spacing w:val="-7"/>
                <w:sz w:val="26"/>
              </w:rPr>
              <w:t>thầu</w:t>
            </w:r>
          </w:p>
        </w:tc>
        <w:tc>
          <w:tcPr>
            <w:tcW w:w="992" w:type="dxa"/>
          </w:tcPr>
          <w:p w:rsidR="00793299" w:rsidRDefault="00F563ED">
            <w:pPr>
              <w:pStyle w:val="TableParagraph"/>
              <w:spacing w:before="203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01</w:t>
            </w:r>
          </w:p>
        </w:tc>
        <w:tc>
          <w:tcPr>
            <w:tcW w:w="1323" w:type="dxa"/>
          </w:tcPr>
          <w:p w:rsidR="00793299" w:rsidRDefault="0079329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93299" w:rsidRDefault="00793299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793299" w:rsidRDefault="00793299">
            <w:pPr>
              <w:pStyle w:val="TableParagraph"/>
              <w:rPr>
                <w:sz w:val="24"/>
              </w:rPr>
            </w:pPr>
          </w:p>
        </w:tc>
      </w:tr>
      <w:tr w:rsidR="00793299">
        <w:trPr>
          <w:trHeight w:val="909"/>
        </w:trPr>
        <w:tc>
          <w:tcPr>
            <w:tcW w:w="708" w:type="dxa"/>
          </w:tcPr>
          <w:p w:rsidR="00793299" w:rsidRDefault="00F563ED">
            <w:pPr>
              <w:pStyle w:val="TableParagraph"/>
              <w:spacing w:before="242"/>
              <w:ind w:left="2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40" w:type="dxa"/>
          </w:tcPr>
          <w:p w:rsidR="00793299" w:rsidRDefault="00F563ED">
            <w:pPr>
              <w:pStyle w:val="TableParagraph"/>
              <w:spacing w:before="149"/>
              <w:ind w:left="110" w:right="61"/>
            </w:pPr>
            <w:r>
              <w:t>Gói số 3:</w:t>
            </w:r>
            <w:r>
              <w:rPr>
                <w:spacing w:val="-1"/>
              </w:rPr>
              <w:t xml:space="preserve"> </w:t>
            </w:r>
            <w:r>
              <w:t>Tư vấn</w:t>
            </w:r>
            <w:r>
              <w:rPr>
                <w:spacing w:val="-1"/>
              </w:rPr>
              <w:t xml:space="preserve"> </w:t>
            </w:r>
            <w:r>
              <w:t>thẩm</w:t>
            </w:r>
            <w:r>
              <w:rPr>
                <w:spacing w:val="-3"/>
              </w:rPr>
              <w:t xml:space="preserve"> </w:t>
            </w:r>
            <w:r>
              <w:t>định</w:t>
            </w:r>
            <w:r>
              <w:rPr>
                <w:spacing w:val="-2"/>
              </w:rPr>
              <w:t xml:space="preserve"> </w:t>
            </w:r>
            <w:r>
              <w:t>E-HSMT và kết quả</w:t>
            </w:r>
            <w:r>
              <w:rPr>
                <w:spacing w:val="-1"/>
              </w:rPr>
              <w:t xml:space="preserve"> </w:t>
            </w:r>
            <w:r>
              <w:t>lựa</w:t>
            </w:r>
            <w:r>
              <w:rPr>
                <w:spacing w:val="-1"/>
              </w:rPr>
              <w:t xml:space="preserve"> </w:t>
            </w:r>
            <w:r>
              <w:t>chọn nhà</w:t>
            </w:r>
            <w:r>
              <w:rPr>
                <w:spacing w:val="-1"/>
              </w:rPr>
              <w:t xml:space="preserve"> </w:t>
            </w:r>
            <w:r>
              <w:t>thầu Gói thầu</w:t>
            </w:r>
            <w:r>
              <w:rPr>
                <w:spacing w:val="-1"/>
              </w:rPr>
              <w:t xml:space="preserve"> </w:t>
            </w:r>
            <w:r>
              <w:t>thuê</w:t>
            </w:r>
            <w:r>
              <w:rPr>
                <w:spacing w:val="-1"/>
              </w:rPr>
              <w:t xml:space="preserve"> </w:t>
            </w:r>
            <w:r>
              <w:t>dịch vụ</w:t>
            </w:r>
            <w:r>
              <w:rPr>
                <w:spacing w:val="-2"/>
              </w:rPr>
              <w:t xml:space="preserve"> </w:t>
            </w:r>
            <w:r>
              <w:t>công</w:t>
            </w:r>
            <w:r>
              <w:rPr>
                <w:spacing w:val="-4"/>
              </w:rPr>
              <w:t xml:space="preserve"> </w:t>
            </w:r>
            <w:r>
              <w:t>nghệ</w:t>
            </w:r>
            <w:r>
              <w:rPr>
                <w:spacing w:val="-2"/>
              </w:rPr>
              <w:t xml:space="preserve"> </w:t>
            </w:r>
            <w:r>
              <w:t>thông</w:t>
            </w:r>
            <w:r>
              <w:rPr>
                <w:spacing w:val="-5"/>
              </w:rPr>
              <w:t xml:space="preserve"> </w:t>
            </w:r>
            <w:r>
              <w:t>tin</w:t>
            </w:r>
            <w:r>
              <w:rPr>
                <w:spacing w:val="-2"/>
              </w:rPr>
              <w:t xml:space="preserve"> </w:t>
            </w:r>
            <w:r>
              <w:t>(phần</w:t>
            </w:r>
            <w:r>
              <w:rPr>
                <w:spacing w:val="-2"/>
              </w:rPr>
              <w:t xml:space="preserve"> </w:t>
            </w:r>
            <w:r>
              <w:t>mềm)</w:t>
            </w:r>
            <w:r>
              <w:rPr>
                <w:spacing w:val="-2"/>
              </w:rPr>
              <w:t xml:space="preserve"> </w:t>
            </w:r>
            <w:r>
              <w:t>quản</w:t>
            </w:r>
            <w:r>
              <w:rPr>
                <w:spacing w:val="-2"/>
              </w:rPr>
              <w:t xml:space="preserve"> </w:t>
            </w:r>
            <w:r>
              <w:t>lý</w:t>
            </w:r>
            <w:r>
              <w:rPr>
                <w:spacing w:val="-5"/>
              </w:rPr>
              <w:t xml:space="preserve"> </w:t>
            </w:r>
            <w:r>
              <w:t>khám</w:t>
            </w:r>
            <w:r>
              <w:rPr>
                <w:spacing w:val="-6"/>
              </w:rPr>
              <w:t xml:space="preserve"> </w:t>
            </w:r>
            <w:r>
              <w:t>chữa</w:t>
            </w:r>
            <w:r>
              <w:rPr>
                <w:spacing w:val="-2"/>
              </w:rPr>
              <w:t xml:space="preserve"> </w:t>
            </w:r>
            <w:r>
              <w:t>bệnh</w:t>
            </w:r>
            <w:r>
              <w:rPr>
                <w:spacing w:val="-2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thanh</w:t>
            </w:r>
            <w:r>
              <w:rPr>
                <w:spacing w:val="-4"/>
              </w:rPr>
              <w:t xml:space="preserve"> </w:t>
            </w:r>
            <w:r>
              <w:t>toán</w:t>
            </w:r>
            <w:r>
              <w:rPr>
                <w:spacing w:val="-2"/>
              </w:rPr>
              <w:t xml:space="preserve"> </w:t>
            </w:r>
            <w:r>
              <w:t>BHYT của</w:t>
            </w:r>
          </w:p>
          <w:p w:rsidR="00793299" w:rsidRDefault="00F563ED">
            <w:pPr>
              <w:pStyle w:val="TableParagraph"/>
              <w:spacing w:before="1" w:line="233" w:lineRule="exact"/>
              <w:ind w:left="110"/>
            </w:pPr>
            <w:r>
              <w:t>Trung</w:t>
            </w:r>
            <w:r>
              <w:rPr>
                <w:spacing w:val="-4"/>
              </w:rPr>
              <w:t xml:space="preserve"> </w:t>
            </w:r>
            <w:r>
              <w:t>tâm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tế</w:t>
            </w:r>
            <w:r>
              <w:rPr>
                <w:spacing w:val="-1"/>
              </w:rPr>
              <w:t xml:space="preserve"> </w:t>
            </w:r>
            <w:r w:rsidR="00025492">
              <w:t>Huyện Bảo Lâm</w:t>
            </w:r>
            <w:r>
              <w:rPr>
                <w:spacing w:val="-1"/>
              </w:rPr>
              <w:t xml:space="preserve"> </w:t>
            </w:r>
            <w:r>
              <w:t>giai đoạn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2027.</w:t>
            </w:r>
          </w:p>
        </w:tc>
        <w:tc>
          <w:tcPr>
            <w:tcW w:w="989" w:type="dxa"/>
          </w:tcPr>
          <w:p w:rsidR="00793299" w:rsidRDefault="00F563ED">
            <w:pPr>
              <w:pStyle w:val="TableParagraph"/>
              <w:spacing w:before="93"/>
              <w:ind w:left="274" w:right="265" w:firstLine="26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Gói </w:t>
            </w:r>
            <w:r>
              <w:rPr>
                <w:spacing w:val="-7"/>
                <w:sz w:val="26"/>
              </w:rPr>
              <w:t>thầu</w:t>
            </w:r>
          </w:p>
        </w:tc>
        <w:tc>
          <w:tcPr>
            <w:tcW w:w="992" w:type="dxa"/>
          </w:tcPr>
          <w:p w:rsidR="00793299" w:rsidRDefault="00F563ED">
            <w:pPr>
              <w:pStyle w:val="TableParagraph"/>
              <w:spacing w:before="242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01</w:t>
            </w:r>
          </w:p>
        </w:tc>
        <w:tc>
          <w:tcPr>
            <w:tcW w:w="1323" w:type="dxa"/>
          </w:tcPr>
          <w:p w:rsidR="00793299" w:rsidRDefault="0079329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93299" w:rsidRDefault="00793299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793299" w:rsidRDefault="00793299">
            <w:pPr>
              <w:pStyle w:val="TableParagraph"/>
              <w:rPr>
                <w:sz w:val="24"/>
              </w:rPr>
            </w:pPr>
          </w:p>
        </w:tc>
      </w:tr>
      <w:tr w:rsidR="00793299">
        <w:trPr>
          <w:trHeight w:val="438"/>
        </w:trPr>
        <w:tc>
          <w:tcPr>
            <w:tcW w:w="708" w:type="dxa"/>
          </w:tcPr>
          <w:p w:rsidR="00793299" w:rsidRDefault="00793299">
            <w:pPr>
              <w:pStyle w:val="TableParagraph"/>
              <w:rPr>
                <w:sz w:val="24"/>
              </w:rPr>
            </w:pPr>
          </w:p>
        </w:tc>
        <w:tc>
          <w:tcPr>
            <w:tcW w:w="7940" w:type="dxa"/>
          </w:tcPr>
          <w:p w:rsidR="00793299" w:rsidRDefault="00F563ED">
            <w:pPr>
              <w:pStyle w:val="TableParagraph"/>
              <w:spacing w:before="117"/>
              <w:ind w:left="110"/>
              <w:rPr>
                <w:sz w:val="26"/>
              </w:rPr>
            </w:pPr>
            <w:r>
              <w:rPr>
                <w:sz w:val="26"/>
              </w:rPr>
              <w:t>Tổng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cộng</w:t>
            </w:r>
          </w:p>
        </w:tc>
        <w:tc>
          <w:tcPr>
            <w:tcW w:w="989" w:type="dxa"/>
          </w:tcPr>
          <w:p w:rsidR="00793299" w:rsidRDefault="0079329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793299" w:rsidRDefault="00793299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:rsidR="00793299" w:rsidRDefault="0079329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93299" w:rsidRDefault="00793299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793299" w:rsidRDefault="00793299">
            <w:pPr>
              <w:pStyle w:val="TableParagraph"/>
              <w:rPr>
                <w:sz w:val="24"/>
              </w:rPr>
            </w:pPr>
          </w:p>
        </w:tc>
      </w:tr>
      <w:tr w:rsidR="00793299">
        <w:trPr>
          <w:trHeight w:val="438"/>
        </w:trPr>
        <w:tc>
          <w:tcPr>
            <w:tcW w:w="15111" w:type="dxa"/>
            <w:gridSpan w:val="7"/>
          </w:tcPr>
          <w:p w:rsidR="00793299" w:rsidRDefault="00F563ED">
            <w:pPr>
              <w:pStyle w:val="TableParagraph"/>
              <w:tabs>
                <w:tab w:val="left" w:leader="dot" w:pos="11447"/>
              </w:tabs>
              <w:spacing w:before="62"/>
              <w:ind w:left="3571"/>
              <w:rPr>
                <w:i/>
                <w:sz w:val="26"/>
              </w:rPr>
            </w:pPr>
            <w:r>
              <w:rPr>
                <w:i/>
                <w:sz w:val="26"/>
              </w:rPr>
              <w:t>(Thành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tiền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bằng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chữ</w:t>
            </w:r>
            <w:r>
              <w:rPr>
                <w:sz w:val="26"/>
              </w:rPr>
              <w:tab/>
            </w:r>
            <w:r>
              <w:rPr>
                <w:i/>
                <w:spacing w:val="-10"/>
                <w:sz w:val="26"/>
              </w:rPr>
              <w:t>)</w:t>
            </w:r>
          </w:p>
        </w:tc>
      </w:tr>
    </w:tbl>
    <w:p w:rsidR="00793299" w:rsidRDefault="00F563ED">
      <w:pPr>
        <w:spacing w:before="4"/>
        <w:ind w:left="826"/>
        <w:rPr>
          <w:i/>
          <w:sz w:val="26"/>
        </w:rPr>
      </w:pPr>
      <w:r>
        <w:rPr>
          <w:i/>
          <w:sz w:val="26"/>
        </w:rPr>
        <w:t>Đơn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giá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trên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đã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bao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gồm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thuế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phí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-9"/>
          <w:sz w:val="26"/>
        </w:rPr>
        <w:t xml:space="preserve"> </w:t>
      </w:r>
      <w:r>
        <w:rPr>
          <w:i/>
          <w:spacing w:val="-4"/>
          <w:sz w:val="26"/>
        </w:rPr>
        <w:t>loại.</w:t>
      </w:r>
    </w:p>
    <w:p w:rsidR="00793299" w:rsidRDefault="00793299">
      <w:pPr>
        <w:rPr>
          <w:sz w:val="26"/>
        </w:rPr>
        <w:sectPr w:rsidR="00793299">
          <w:pgSz w:w="16860" w:h="11920" w:orient="landscape"/>
          <w:pgMar w:top="480" w:right="700" w:bottom="280" w:left="460" w:header="720" w:footer="720" w:gutter="0"/>
          <w:cols w:space="720"/>
        </w:sectPr>
      </w:pPr>
    </w:p>
    <w:p w:rsidR="00793299" w:rsidRDefault="00F563ED">
      <w:pPr>
        <w:spacing w:before="63"/>
        <w:ind w:left="826"/>
        <w:rPr>
          <w:sz w:val="26"/>
        </w:rPr>
      </w:pPr>
      <w:r>
        <w:rPr>
          <w:sz w:val="26"/>
        </w:rPr>
        <w:lastRenderedPageBreak/>
        <w:t>Kính</w:t>
      </w:r>
      <w:r>
        <w:rPr>
          <w:spacing w:val="-9"/>
          <w:sz w:val="26"/>
        </w:rPr>
        <w:t xml:space="preserve"> </w:t>
      </w:r>
      <w:r>
        <w:rPr>
          <w:sz w:val="26"/>
        </w:rPr>
        <w:t>đề</w:t>
      </w:r>
      <w:r>
        <w:rPr>
          <w:spacing w:val="-7"/>
          <w:sz w:val="26"/>
        </w:rPr>
        <w:t xml:space="preserve"> </w:t>
      </w:r>
      <w:r>
        <w:rPr>
          <w:sz w:val="26"/>
        </w:rPr>
        <w:t>nghị</w:t>
      </w:r>
      <w:r>
        <w:rPr>
          <w:spacing w:val="-9"/>
          <w:sz w:val="26"/>
        </w:rPr>
        <w:t xml:space="preserve"> </w:t>
      </w:r>
      <w:r>
        <w:rPr>
          <w:sz w:val="26"/>
        </w:rPr>
        <w:t>bệnh</w:t>
      </w:r>
      <w:r>
        <w:rPr>
          <w:spacing w:val="-7"/>
          <w:sz w:val="26"/>
        </w:rPr>
        <w:t xml:space="preserve"> </w:t>
      </w:r>
      <w:r>
        <w:rPr>
          <w:sz w:val="26"/>
        </w:rPr>
        <w:t>viện</w:t>
      </w:r>
      <w:r>
        <w:rPr>
          <w:spacing w:val="-5"/>
          <w:sz w:val="26"/>
        </w:rPr>
        <w:t xml:space="preserve"> </w:t>
      </w:r>
      <w:r>
        <w:rPr>
          <w:sz w:val="26"/>
        </w:rPr>
        <w:t>xem</w:t>
      </w:r>
      <w:r>
        <w:rPr>
          <w:spacing w:val="-13"/>
          <w:sz w:val="26"/>
        </w:rPr>
        <w:t xml:space="preserve"> </w:t>
      </w:r>
      <w:r>
        <w:rPr>
          <w:sz w:val="26"/>
        </w:rPr>
        <w:t>xét</w:t>
      </w:r>
      <w:r>
        <w:rPr>
          <w:spacing w:val="-6"/>
          <w:sz w:val="26"/>
        </w:rPr>
        <w:t xml:space="preserve"> </w:t>
      </w:r>
      <w:r>
        <w:rPr>
          <w:sz w:val="26"/>
        </w:rPr>
        <w:t>tạo</w:t>
      </w:r>
      <w:r>
        <w:rPr>
          <w:spacing w:val="-9"/>
          <w:sz w:val="26"/>
        </w:rPr>
        <w:t xml:space="preserve"> </w:t>
      </w:r>
      <w:r>
        <w:rPr>
          <w:sz w:val="26"/>
        </w:rPr>
        <w:t>điều</w:t>
      </w:r>
      <w:r>
        <w:rPr>
          <w:spacing w:val="-8"/>
          <w:sz w:val="26"/>
        </w:rPr>
        <w:t xml:space="preserve"> </w:t>
      </w:r>
      <w:r>
        <w:rPr>
          <w:sz w:val="26"/>
        </w:rPr>
        <w:t>kiện</w:t>
      </w:r>
      <w:r>
        <w:rPr>
          <w:spacing w:val="-7"/>
          <w:sz w:val="26"/>
        </w:rPr>
        <w:t xml:space="preserve"> </w:t>
      </w:r>
      <w:r>
        <w:rPr>
          <w:sz w:val="26"/>
        </w:rPr>
        <w:t>cho</w:t>
      </w:r>
      <w:r>
        <w:rPr>
          <w:spacing w:val="-10"/>
          <w:sz w:val="26"/>
        </w:rPr>
        <w:t xml:space="preserve"> </w:t>
      </w:r>
      <w:r>
        <w:rPr>
          <w:sz w:val="26"/>
        </w:rPr>
        <w:t>chúng</w:t>
      </w:r>
      <w:r>
        <w:rPr>
          <w:spacing w:val="-8"/>
          <w:sz w:val="26"/>
        </w:rPr>
        <w:t xml:space="preserve"> </w:t>
      </w:r>
      <w:r>
        <w:rPr>
          <w:sz w:val="26"/>
        </w:rPr>
        <w:t>tôi</w:t>
      </w:r>
      <w:r>
        <w:rPr>
          <w:spacing w:val="-7"/>
          <w:sz w:val="26"/>
        </w:rPr>
        <w:t xml:space="preserve"> </w:t>
      </w:r>
      <w:r>
        <w:rPr>
          <w:sz w:val="26"/>
        </w:rPr>
        <w:t>được</w:t>
      </w:r>
      <w:r>
        <w:rPr>
          <w:spacing w:val="-9"/>
          <w:sz w:val="26"/>
        </w:rPr>
        <w:t xml:space="preserve"> </w:t>
      </w:r>
      <w:r>
        <w:rPr>
          <w:sz w:val="26"/>
        </w:rPr>
        <w:t>tham</w:t>
      </w:r>
      <w:r>
        <w:rPr>
          <w:spacing w:val="-8"/>
          <w:sz w:val="26"/>
        </w:rPr>
        <w:t xml:space="preserve"> </w:t>
      </w:r>
      <w:r>
        <w:rPr>
          <w:sz w:val="26"/>
        </w:rPr>
        <w:t>gia</w:t>
      </w:r>
      <w:r>
        <w:rPr>
          <w:spacing w:val="-9"/>
          <w:sz w:val="26"/>
        </w:rPr>
        <w:t xml:space="preserve"> </w:t>
      </w:r>
      <w:r>
        <w:rPr>
          <w:sz w:val="26"/>
        </w:rPr>
        <w:t>thực</w:t>
      </w:r>
      <w:r>
        <w:rPr>
          <w:spacing w:val="-7"/>
          <w:sz w:val="26"/>
        </w:rPr>
        <w:t xml:space="preserve"> </w:t>
      </w:r>
      <w:r>
        <w:rPr>
          <w:sz w:val="26"/>
        </w:rPr>
        <w:t>hiện</w:t>
      </w:r>
      <w:r>
        <w:rPr>
          <w:spacing w:val="-4"/>
          <w:sz w:val="26"/>
        </w:rPr>
        <w:t xml:space="preserve"> </w:t>
      </w:r>
      <w:r>
        <w:rPr>
          <w:sz w:val="26"/>
        </w:rPr>
        <w:t>gói</w:t>
      </w:r>
      <w:r>
        <w:rPr>
          <w:spacing w:val="-10"/>
          <w:sz w:val="26"/>
        </w:rPr>
        <w:t xml:space="preserve"> </w:t>
      </w:r>
      <w:r>
        <w:rPr>
          <w:sz w:val="26"/>
        </w:rPr>
        <w:t>thầu</w:t>
      </w:r>
      <w:r>
        <w:rPr>
          <w:spacing w:val="-8"/>
          <w:sz w:val="26"/>
        </w:rPr>
        <w:t xml:space="preserve"> </w:t>
      </w:r>
      <w:r>
        <w:rPr>
          <w:sz w:val="26"/>
        </w:rPr>
        <w:t>[</w:t>
      </w:r>
      <w:r>
        <w:rPr>
          <w:i/>
          <w:sz w:val="26"/>
        </w:rPr>
        <w:t>tên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gói</w:t>
      </w:r>
      <w:r>
        <w:rPr>
          <w:i/>
          <w:spacing w:val="-10"/>
          <w:sz w:val="26"/>
        </w:rPr>
        <w:t xml:space="preserve"> </w:t>
      </w:r>
      <w:r>
        <w:rPr>
          <w:i/>
          <w:spacing w:val="-2"/>
          <w:sz w:val="26"/>
        </w:rPr>
        <w:t>thầu</w:t>
      </w:r>
      <w:r>
        <w:rPr>
          <w:spacing w:val="-2"/>
          <w:sz w:val="26"/>
        </w:rPr>
        <w:t>]</w:t>
      </w:r>
    </w:p>
    <w:p w:rsidR="00793299" w:rsidRDefault="00793299">
      <w:pPr>
        <w:pStyle w:val="BodyText"/>
        <w:spacing w:before="239"/>
        <w:rPr>
          <w:sz w:val="26"/>
        </w:rPr>
      </w:pPr>
    </w:p>
    <w:p w:rsidR="00793299" w:rsidRDefault="00F563ED">
      <w:pPr>
        <w:pStyle w:val="ListParagraph"/>
        <w:numPr>
          <w:ilvl w:val="0"/>
          <w:numId w:val="1"/>
        </w:numPr>
        <w:tabs>
          <w:tab w:val="left" w:pos="1084"/>
        </w:tabs>
        <w:spacing w:before="1"/>
        <w:ind w:left="106" w:right="517" w:firstLine="720"/>
        <w:rPr>
          <w:sz w:val="26"/>
        </w:rPr>
      </w:pPr>
      <w:r>
        <w:rPr>
          <w:sz w:val="26"/>
        </w:rPr>
        <w:t>Báo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hiệu lực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vòng….ngày, kể</w:t>
      </w:r>
      <w:r>
        <w:rPr>
          <w:spacing w:val="-1"/>
          <w:sz w:val="26"/>
        </w:rPr>
        <w:t xml:space="preserve"> </w:t>
      </w:r>
      <w:r>
        <w:rPr>
          <w:sz w:val="26"/>
        </w:rPr>
        <w:t>từ ngày</w:t>
      </w:r>
      <w:r>
        <w:rPr>
          <w:spacing w:val="-9"/>
          <w:sz w:val="26"/>
        </w:rPr>
        <w:t xml:space="preserve"> </w:t>
      </w:r>
      <w:r>
        <w:rPr>
          <w:sz w:val="26"/>
        </w:rPr>
        <w:t>……tháng ……năm</w:t>
      </w:r>
      <w:r>
        <w:rPr>
          <w:spacing w:val="-4"/>
          <w:sz w:val="26"/>
        </w:rPr>
        <w:t xml:space="preserve"> </w:t>
      </w:r>
      <w:r w:rsidR="00BB32C5">
        <w:rPr>
          <w:sz w:val="26"/>
        </w:rPr>
        <w:t>202</w:t>
      </w:r>
      <w:r w:rsidR="00BB32C5">
        <w:rPr>
          <w:sz w:val="26"/>
          <w:lang w:val="en-US"/>
        </w:rPr>
        <w:t>5</w:t>
      </w:r>
      <w:r>
        <w:rPr>
          <w:sz w:val="26"/>
        </w:rPr>
        <w:t xml:space="preserve"> [</w:t>
      </w:r>
      <w:r>
        <w:rPr>
          <w:i/>
          <w:sz w:val="26"/>
        </w:rPr>
        <w:t>ghi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ngày kết thúc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nhận báo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giá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phù hợp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thông tin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tại khoản 4 mục I – Yêu cầu báo giá</w:t>
      </w:r>
      <w:r>
        <w:rPr>
          <w:sz w:val="26"/>
        </w:rPr>
        <w:t>]</w:t>
      </w:r>
    </w:p>
    <w:p w:rsidR="00793299" w:rsidRDefault="00F563ED">
      <w:pPr>
        <w:pStyle w:val="ListParagraph"/>
        <w:numPr>
          <w:ilvl w:val="0"/>
          <w:numId w:val="1"/>
        </w:numPr>
        <w:tabs>
          <w:tab w:val="left" w:pos="1084"/>
        </w:tabs>
        <w:spacing w:before="119"/>
        <w:ind w:left="1084" w:hanging="258"/>
        <w:rPr>
          <w:sz w:val="26"/>
        </w:rPr>
      </w:pPr>
      <w:r>
        <w:rPr>
          <w:sz w:val="26"/>
        </w:rPr>
        <w:t>Chúng</w:t>
      </w:r>
      <w:r>
        <w:rPr>
          <w:spacing w:val="-16"/>
          <w:sz w:val="26"/>
        </w:rPr>
        <w:t xml:space="preserve"> </w:t>
      </w:r>
      <w:r>
        <w:rPr>
          <w:sz w:val="26"/>
        </w:rPr>
        <w:t>tôi</w:t>
      </w:r>
      <w:r>
        <w:rPr>
          <w:spacing w:val="-9"/>
          <w:sz w:val="26"/>
        </w:rPr>
        <w:t xml:space="preserve"> </w:t>
      </w:r>
      <w:r>
        <w:rPr>
          <w:sz w:val="26"/>
        </w:rPr>
        <w:t>cam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kết:</w:t>
      </w:r>
    </w:p>
    <w:p w:rsidR="00793299" w:rsidRDefault="00F563ED">
      <w:pPr>
        <w:pStyle w:val="ListParagraph"/>
        <w:numPr>
          <w:ilvl w:val="1"/>
          <w:numId w:val="1"/>
        </w:numPr>
        <w:tabs>
          <w:tab w:val="left" w:pos="977"/>
        </w:tabs>
        <w:spacing w:before="124" w:line="237" w:lineRule="auto"/>
        <w:ind w:right="514" w:firstLine="720"/>
        <w:jc w:val="left"/>
        <w:rPr>
          <w:sz w:val="26"/>
        </w:rPr>
      </w:pPr>
      <w:r>
        <w:rPr>
          <w:sz w:val="26"/>
        </w:rPr>
        <w:t>Không</w:t>
      </w:r>
      <w:r>
        <w:rPr>
          <w:spacing w:val="-4"/>
          <w:sz w:val="26"/>
        </w:rPr>
        <w:t xml:space="preserve"> </w:t>
      </w:r>
      <w:r>
        <w:rPr>
          <w:sz w:val="26"/>
        </w:rPr>
        <w:t>đang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quá trình</w:t>
      </w:r>
      <w:r>
        <w:rPr>
          <w:spacing w:val="-4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thủ</w:t>
      </w:r>
      <w:r>
        <w:rPr>
          <w:spacing w:val="-4"/>
          <w:sz w:val="26"/>
        </w:rPr>
        <w:t xml:space="preserve"> </w:t>
      </w:r>
      <w:r>
        <w:rPr>
          <w:sz w:val="26"/>
        </w:rPr>
        <w:t>tục giải</w:t>
      </w:r>
      <w:r>
        <w:rPr>
          <w:spacing w:val="-4"/>
          <w:sz w:val="26"/>
        </w:rPr>
        <w:t xml:space="preserve"> </w:t>
      </w:r>
      <w:r>
        <w:rPr>
          <w:sz w:val="26"/>
        </w:rPr>
        <w:t>thể</w:t>
      </w:r>
      <w:r>
        <w:rPr>
          <w:spacing w:val="-4"/>
          <w:sz w:val="26"/>
        </w:rPr>
        <w:t xml:space="preserve"> </w:t>
      </w:r>
      <w:r>
        <w:rPr>
          <w:sz w:val="26"/>
        </w:rPr>
        <w:t>hoặc</w:t>
      </w:r>
      <w:r>
        <w:rPr>
          <w:spacing w:val="-1"/>
          <w:sz w:val="26"/>
        </w:rPr>
        <w:t xml:space="preserve"> </w:t>
      </w:r>
      <w:r>
        <w:rPr>
          <w:sz w:val="26"/>
        </w:rPr>
        <w:t>bị</w:t>
      </w:r>
      <w:r>
        <w:rPr>
          <w:spacing w:val="-2"/>
          <w:sz w:val="26"/>
        </w:rPr>
        <w:t xml:space="preserve"> </w:t>
      </w:r>
      <w:r>
        <w:rPr>
          <w:sz w:val="26"/>
        </w:rPr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hồi</w:t>
      </w:r>
      <w:r>
        <w:rPr>
          <w:spacing w:val="-1"/>
          <w:sz w:val="26"/>
        </w:rPr>
        <w:t xml:space="preserve"> </w:t>
      </w:r>
      <w:r>
        <w:rPr>
          <w:sz w:val="26"/>
        </w:rPr>
        <w:t>giấy</w:t>
      </w:r>
      <w:r>
        <w:rPr>
          <w:spacing w:val="-14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nhận</w:t>
      </w:r>
      <w:r>
        <w:rPr>
          <w:spacing w:val="-3"/>
          <w:sz w:val="26"/>
        </w:rPr>
        <w:t xml:space="preserve"> </w:t>
      </w:r>
      <w:r>
        <w:rPr>
          <w:sz w:val="26"/>
        </w:rPr>
        <w:t>đăng</w:t>
      </w:r>
      <w:r>
        <w:rPr>
          <w:spacing w:val="-1"/>
          <w:sz w:val="26"/>
        </w:rPr>
        <w:t xml:space="preserve"> </w:t>
      </w:r>
      <w:r>
        <w:rPr>
          <w:sz w:val="26"/>
        </w:rPr>
        <w:t>ký</w:t>
      </w:r>
      <w:r>
        <w:rPr>
          <w:spacing w:val="-4"/>
          <w:sz w:val="26"/>
        </w:rPr>
        <w:t xml:space="preserve"> </w:t>
      </w:r>
      <w:r>
        <w:rPr>
          <w:sz w:val="26"/>
        </w:rPr>
        <w:t>doanh nghiệp hoặc giấy</w:t>
      </w:r>
      <w:r>
        <w:rPr>
          <w:spacing w:val="-13"/>
          <w:sz w:val="26"/>
        </w:rPr>
        <w:t xml:space="preserve"> </w:t>
      </w:r>
      <w:r>
        <w:rPr>
          <w:sz w:val="26"/>
        </w:rPr>
        <w:t>chứng</w:t>
      </w:r>
      <w:r>
        <w:rPr>
          <w:spacing w:val="-4"/>
          <w:sz w:val="26"/>
        </w:rPr>
        <w:t xml:space="preserve"> </w:t>
      </w:r>
      <w:r>
        <w:rPr>
          <w:sz w:val="26"/>
        </w:rPr>
        <w:t>nhận</w:t>
      </w:r>
      <w:r>
        <w:rPr>
          <w:spacing w:val="-4"/>
          <w:sz w:val="26"/>
        </w:rPr>
        <w:t xml:space="preserve"> </w:t>
      </w:r>
      <w:r>
        <w:rPr>
          <w:sz w:val="26"/>
        </w:rPr>
        <w:t>đăng ký hộ kinh doanh hoặc các tài liệu tương đương khác; không thuộc trường hợp mất khả năng thanh toán theo quy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định của pháp lậut về doanh </w:t>
      </w:r>
      <w:r>
        <w:rPr>
          <w:spacing w:val="-2"/>
          <w:sz w:val="26"/>
        </w:rPr>
        <w:t>nghiệp.</w:t>
      </w:r>
    </w:p>
    <w:p w:rsidR="00793299" w:rsidRDefault="00F563ED">
      <w:pPr>
        <w:pStyle w:val="ListParagraph"/>
        <w:numPr>
          <w:ilvl w:val="1"/>
          <w:numId w:val="1"/>
        </w:numPr>
        <w:tabs>
          <w:tab w:val="left" w:pos="977"/>
        </w:tabs>
        <w:spacing w:before="124"/>
        <w:ind w:left="977" w:hanging="151"/>
        <w:jc w:val="left"/>
        <w:rPr>
          <w:sz w:val="26"/>
        </w:rPr>
      </w:pPr>
      <w:r>
        <w:rPr>
          <w:sz w:val="26"/>
        </w:rPr>
        <w:t>Những</w:t>
      </w:r>
      <w:r>
        <w:rPr>
          <w:spacing w:val="-10"/>
          <w:sz w:val="26"/>
        </w:rPr>
        <w:t xml:space="preserve"> </w:t>
      </w:r>
      <w:r>
        <w:rPr>
          <w:sz w:val="26"/>
        </w:rPr>
        <w:t>thông</w:t>
      </w:r>
      <w:r>
        <w:rPr>
          <w:spacing w:val="-8"/>
          <w:sz w:val="26"/>
        </w:rPr>
        <w:t xml:space="preserve"> </w:t>
      </w:r>
      <w:r>
        <w:rPr>
          <w:sz w:val="26"/>
        </w:rPr>
        <w:t>tin</w:t>
      </w:r>
      <w:r>
        <w:rPr>
          <w:spacing w:val="-9"/>
          <w:sz w:val="26"/>
        </w:rPr>
        <w:t xml:space="preserve"> </w:t>
      </w:r>
      <w:r>
        <w:rPr>
          <w:sz w:val="26"/>
        </w:rPr>
        <w:t>nêu</w:t>
      </w:r>
      <w:r>
        <w:rPr>
          <w:spacing w:val="-6"/>
          <w:sz w:val="26"/>
        </w:rPr>
        <w:t xml:space="preserve"> </w:t>
      </w:r>
      <w:r>
        <w:rPr>
          <w:sz w:val="26"/>
        </w:rPr>
        <w:t>trong</w:t>
      </w:r>
      <w:r>
        <w:rPr>
          <w:spacing w:val="-9"/>
          <w:sz w:val="26"/>
        </w:rPr>
        <w:t xml:space="preserve"> </w:t>
      </w:r>
      <w:r>
        <w:rPr>
          <w:sz w:val="26"/>
        </w:rPr>
        <w:t>báo</w:t>
      </w:r>
      <w:r>
        <w:rPr>
          <w:spacing w:val="-7"/>
          <w:sz w:val="26"/>
        </w:rPr>
        <w:t xml:space="preserve"> </w:t>
      </w:r>
      <w:r>
        <w:rPr>
          <w:sz w:val="26"/>
        </w:rPr>
        <w:t>giá</w:t>
      </w:r>
      <w:r>
        <w:rPr>
          <w:spacing w:val="-10"/>
          <w:sz w:val="26"/>
        </w:rPr>
        <w:t xml:space="preserve"> </w:t>
      </w:r>
      <w:r>
        <w:rPr>
          <w:sz w:val="26"/>
        </w:rPr>
        <w:t>là</w:t>
      </w:r>
      <w:r>
        <w:rPr>
          <w:spacing w:val="-9"/>
          <w:sz w:val="26"/>
        </w:rPr>
        <w:t xml:space="preserve"> </w:t>
      </w:r>
      <w:r>
        <w:rPr>
          <w:sz w:val="26"/>
        </w:rPr>
        <w:t>trung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thực.</w:t>
      </w:r>
    </w:p>
    <w:p w:rsidR="00793299" w:rsidRDefault="00F563ED">
      <w:pPr>
        <w:spacing w:before="115"/>
        <w:ind w:left="9470"/>
        <w:rPr>
          <w:sz w:val="26"/>
        </w:rPr>
      </w:pPr>
      <w:r>
        <w:rPr>
          <w:sz w:val="26"/>
        </w:rPr>
        <w:t>………..,</w:t>
      </w:r>
      <w:r>
        <w:rPr>
          <w:spacing w:val="-7"/>
          <w:sz w:val="26"/>
        </w:rPr>
        <w:t xml:space="preserve"> </w:t>
      </w:r>
      <w:r>
        <w:rPr>
          <w:sz w:val="26"/>
        </w:rPr>
        <w:t>ngày</w:t>
      </w:r>
      <w:r>
        <w:rPr>
          <w:spacing w:val="-16"/>
          <w:sz w:val="26"/>
        </w:rPr>
        <w:t xml:space="preserve"> </w:t>
      </w:r>
      <w:r>
        <w:rPr>
          <w:sz w:val="26"/>
        </w:rPr>
        <w:t>…..</w:t>
      </w:r>
      <w:r>
        <w:rPr>
          <w:spacing w:val="-9"/>
          <w:sz w:val="26"/>
        </w:rPr>
        <w:t xml:space="preserve"> </w:t>
      </w:r>
      <w:r>
        <w:rPr>
          <w:sz w:val="26"/>
        </w:rPr>
        <w:t>tháng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…..năm……</w:t>
      </w:r>
    </w:p>
    <w:p w:rsidR="00793299" w:rsidRDefault="00F563ED">
      <w:pPr>
        <w:spacing w:before="128"/>
        <w:ind w:left="10190"/>
        <w:rPr>
          <w:b/>
          <w:sz w:val="26"/>
        </w:rPr>
      </w:pPr>
      <w:r>
        <w:rPr>
          <w:b/>
          <w:sz w:val="26"/>
        </w:rPr>
        <w:t>Đại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diện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hợp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pháp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nhà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thầu</w:t>
      </w:r>
    </w:p>
    <w:p w:rsidR="00793299" w:rsidRDefault="00F563ED">
      <w:pPr>
        <w:spacing w:before="114"/>
        <w:ind w:left="10910"/>
        <w:rPr>
          <w:sz w:val="26"/>
        </w:rPr>
      </w:pPr>
      <w:r>
        <w:rPr>
          <w:sz w:val="26"/>
        </w:rPr>
        <w:t>(Ký</w:t>
      </w:r>
      <w:r>
        <w:rPr>
          <w:spacing w:val="-12"/>
          <w:sz w:val="26"/>
        </w:rPr>
        <w:t xml:space="preserve"> </w:t>
      </w:r>
      <w:r>
        <w:rPr>
          <w:sz w:val="26"/>
        </w:rPr>
        <w:t>tên,</w:t>
      </w:r>
      <w:r>
        <w:rPr>
          <w:spacing w:val="-9"/>
          <w:sz w:val="26"/>
        </w:rPr>
        <w:t xml:space="preserve"> </w:t>
      </w:r>
      <w:r>
        <w:rPr>
          <w:sz w:val="26"/>
        </w:rPr>
        <w:t>đóng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dấu)</w:t>
      </w:r>
    </w:p>
    <w:sectPr w:rsidR="00793299">
      <w:pgSz w:w="16860" w:h="11920" w:orient="landscape"/>
      <w:pgMar w:top="480" w:right="7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D38"/>
    <w:multiLevelType w:val="hybridMultilevel"/>
    <w:tmpl w:val="E6388078"/>
    <w:lvl w:ilvl="0" w:tplc="E5880E26">
      <w:numFmt w:val="bullet"/>
      <w:lvlText w:val="-"/>
      <w:lvlJc w:val="left"/>
      <w:pPr>
        <w:ind w:left="22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C9A66FE">
      <w:numFmt w:val="bullet"/>
      <w:lvlText w:val="•"/>
      <w:lvlJc w:val="left"/>
      <w:pPr>
        <w:ind w:left="1077" w:hanging="128"/>
      </w:pPr>
      <w:rPr>
        <w:rFonts w:hint="default"/>
        <w:lang w:val="vi" w:eastAsia="en-US" w:bidi="ar-SA"/>
      </w:rPr>
    </w:lvl>
    <w:lvl w:ilvl="2" w:tplc="AEDA9706">
      <w:numFmt w:val="bullet"/>
      <w:lvlText w:val="•"/>
      <w:lvlJc w:val="left"/>
      <w:pPr>
        <w:ind w:left="1934" w:hanging="128"/>
      </w:pPr>
      <w:rPr>
        <w:rFonts w:hint="default"/>
        <w:lang w:val="vi" w:eastAsia="en-US" w:bidi="ar-SA"/>
      </w:rPr>
    </w:lvl>
    <w:lvl w:ilvl="3" w:tplc="563CC2C8">
      <w:numFmt w:val="bullet"/>
      <w:lvlText w:val="•"/>
      <w:lvlJc w:val="left"/>
      <w:pPr>
        <w:ind w:left="2791" w:hanging="128"/>
      </w:pPr>
      <w:rPr>
        <w:rFonts w:hint="default"/>
        <w:lang w:val="vi" w:eastAsia="en-US" w:bidi="ar-SA"/>
      </w:rPr>
    </w:lvl>
    <w:lvl w:ilvl="4" w:tplc="F904A0D4">
      <w:numFmt w:val="bullet"/>
      <w:lvlText w:val="•"/>
      <w:lvlJc w:val="left"/>
      <w:pPr>
        <w:ind w:left="3648" w:hanging="128"/>
      </w:pPr>
      <w:rPr>
        <w:rFonts w:hint="default"/>
        <w:lang w:val="vi" w:eastAsia="en-US" w:bidi="ar-SA"/>
      </w:rPr>
    </w:lvl>
    <w:lvl w:ilvl="5" w:tplc="725A801E">
      <w:numFmt w:val="bullet"/>
      <w:lvlText w:val="•"/>
      <w:lvlJc w:val="left"/>
      <w:pPr>
        <w:ind w:left="4505" w:hanging="128"/>
      </w:pPr>
      <w:rPr>
        <w:rFonts w:hint="default"/>
        <w:lang w:val="vi" w:eastAsia="en-US" w:bidi="ar-SA"/>
      </w:rPr>
    </w:lvl>
    <w:lvl w:ilvl="6" w:tplc="A18A984A">
      <w:numFmt w:val="bullet"/>
      <w:lvlText w:val="•"/>
      <w:lvlJc w:val="left"/>
      <w:pPr>
        <w:ind w:left="5362" w:hanging="128"/>
      </w:pPr>
      <w:rPr>
        <w:rFonts w:hint="default"/>
        <w:lang w:val="vi" w:eastAsia="en-US" w:bidi="ar-SA"/>
      </w:rPr>
    </w:lvl>
    <w:lvl w:ilvl="7" w:tplc="EE302CBA">
      <w:numFmt w:val="bullet"/>
      <w:lvlText w:val="•"/>
      <w:lvlJc w:val="left"/>
      <w:pPr>
        <w:ind w:left="6219" w:hanging="128"/>
      </w:pPr>
      <w:rPr>
        <w:rFonts w:hint="default"/>
        <w:lang w:val="vi" w:eastAsia="en-US" w:bidi="ar-SA"/>
      </w:rPr>
    </w:lvl>
    <w:lvl w:ilvl="8" w:tplc="3E0EFF7C">
      <w:numFmt w:val="bullet"/>
      <w:lvlText w:val="•"/>
      <w:lvlJc w:val="left"/>
      <w:pPr>
        <w:ind w:left="7076" w:hanging="128"/>
      </w:pPr>
      <w:rPr>
        <w:rFonts w:hint="default"/>
        <w:lang w:val="vi" w:eastAsia="en-US" w:bidi="ar-SA"/>
      </w:rPr>
    </w:lvl>
  </w:abstractNum>
  <w:abstractNum w:abstractNumId="1" w15:restartNumberingAfterBreak="0">
    <w:nsid w:val="26375532"/>
    <w:multiLevelType w:val="hybridMultilevel"/>
    <w:tmpl w:val="685C2C94"/>
    <w:lvl w:ilvl="0" w:tplc="89AE4B84">
      <w:start w:val="1"/>
      <w:numFmt w:val="decimal"/>
      <w:lvlText w:val="%1."/>
      <w:lvlJc w:val="left"/>
      <w:pPr>
        <w:ind w:left="10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vi" w:eastAsia="en-US" w:bidi="ar-SA"/>
      </w:rPr>
    </w:lvl>
    <w:lvl w:ilvl="1" w:tplc="73748AB8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4D18F712">
      <w:numFmt w:val="bullet"/>
      <w:lvlText w:val="•"/>
      <w:lvlJc w:val="left"/>
      <w:pPr>
        <w:ind w:left="2703" w:hanging="152"/>
      </w:pPr>
      <w:rPr>
        <w:rFonts w:hint="default"/>
        <w:lang w:val="vi" w:eastAsia="en-US" w:bidi="ar-SA"/>
      </w:rPr>
    </w:lvl>
    <w:lvl w:ilvl="3" w:tplc="0CCC4E9A">
      <w:numFmt w:val="bullet"/>
      <w:lvlText w:val="•"/>
      <w:lvlJc w:val="left"/>
      <w:pPr>
        <w:ind w:left="4326" w:hanging="152"/>
      </w:pPr>
      <w:rPr>
        <w:rFonts w:hint="default"/>
        <w:lang w:val="vi" w:eastAsia="en-US" w:bidi="ar-SA"/>
      </w:rPr>
    </w:lvl>
    <w:lvl w:ilvl="4" w:tplc="EDB84AA8">
      <w:numFmt w:val="bullet"/>
      <w:lvlText w:val="•"/>
      <w:lvlJc w:val="left"/>
      <w:pPr>
        <w:ind w:left="5950" w:hanging="152"/>
      </w:pPr>
      <w:rPr>
        <w:rFonts w:hint="default"/>
        <w:lang w:val="vi" w:eastAsia="en-US" w:bidi="ar-SA"/>
      </w:rPr>
    </w:lvl>
    <w:lvl w:ilvl="5" w:tplc="817E5402">
      <w:numFmt w:val="bullet"/>
      <w:lvlText w:val="•"/>
      <w:lvlJc w:val="left"/>
      <w:pPr>
        <w:ind w:left="7573" w:hanging="152"/>
      </w:pPr>
      <w:rPr>
        <w:rFonts w:hint="default"/>
        <w:lang w:val="vi" w:eastAsia="en-US" w:bidi="ar-SA"/>
      </w:rPr>
    </w:lvl>
    <w:lvl w:ilvl="6" w:tplc="280A8DF4">
      <w:numFmt w:val="bullet"/>
      <w:lvlText w:val="•"/>
      <w:lvlJc w:val="left"/>
      <w:pPr>
        <w:ind w:left="9196" w:hanging="152"/>
      </w:pPr>
      <w:rPr>
        <w:rFonts w:hint="default"/>
        <w:lang w:val="vi" w:eastAsia="en-US" w:bidi="ar-SA"/>
      </w:rPr>
    </w:lvl>
    <w:lvl w:ilvl="7" w:tplc="6778F3BA">
      <w:numFmt w:val="bullet"/>
      <w:lvlText w:val="•"/>
      <w:lvlJc w:val="left"/>
      <w:pPr>
        <w:ind w:left="10820" w:hanging="152"/>
      </w:pPr>
      <w:rPr>
        <w:rFonts w:hint="default"/>
        <w:lang w:val="vi" w:eastAsia="en-US" w:bidi="ar-SA"/>
      </w:rPr>
    </w:lvl>
    <w:lvl w:ilvl="8" w:tplc="B238A276">
      <w:numFmt w:val="bullet"/>
      <w:lvlText w:val="•"/>
      <w:lvlJc w:val="left"/>
      <w:pPr>
        <w:ind w:left="12443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409E3CB1"/>
    <w:multiLevelType w:val="hybridMultilevel"/>
    <w:tmpl w:val="22B018DC"/>
    <w:lvl w:ilvl="0" w:tplc="32A40BC0">
      <w:start w:val="1"/>
      <w:numFmt w:val="upperRoman"/>
      <w:lvlText w:val="%1."/>
      <w:lvlJc w:val="left"/>
      <w:pPr>
        <w:ind w:left="674" w:hanging="2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9ACF624">
      <w:start w:val="1"/>
      <w:numFmt w:val="decimal"/>
      <w:lvlText w:val="%2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vi" w:eastAsia="en-US" w:bidi="ar-SA"/>
      </w:rPr>
    </w:lvl>
    <w:lvl w:ilvl="2" w:tplc="637645B4">
      <w:numFmt w:val="bullet"/>
      <w:lvlText w:val="-"/>
      <w:lvlJc w:val="left"/>
      <w:pPr>
        <w:ind w:left="8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73D068EE">
      <w:numFmt w:val="bullet"/>
      <w:lvlText w:val="•"/>
      <w:lvlJc w:val="left"/>
      <w:pPr>
        <w:ind w:left="960" w:hanging="164"/>
      </w:pPr>
      <w:rPr>
        <w:rFonts w:hint="default"/>
        <w:lang w:val="vi" w:eastAsia="en-US" w:bidi="ar-SA"/>
      </w:rPr>
    </w:lvl>
    <w:lvl w:ilvl="4" w:tplc="E07A3052">
      <w:numFmt w:val="bullet"/>
      <w:lvlText w:val="•"/>
      <w:lvlJc w:val="left"/>
      <w:pPr>
        <w:ind w:left="1200" w:hanging="164"/>
      </w:pPr>
      <w:rPr>
        <w:rFonts w:hint="default"/>
        <w:lang w:val="vi" w:eastAsia="en-US" w:bidi="ar-SA"/>
      </w:rPr>
    </w:lvl>
    <w:lvl w:ilvl="5" w:tplc="FF00326C">
      <w:numFmt w:val="bullet"/>
      <w:lvlText w:val="•"/>
      <w:lvlJc w:val="left"/>
      <w:pPr>
        <w:ind w:left="2465" w:hanging="164"/>
      </w:pPr>
      <w:rPr>
        <w:rFonts w:hint="default"/>
        <w:lang w:val="vi" w:eastAsia="en-US" w:bidi="ar-SA"/>
      </w:rPr>
    </w:lvl>
    <w:lvl w:ilvl="6" w:tplc="B7E2DD96">
      <w:numFmt w:val="bullet"/>
      <w:lvlText w:val="•"/>
      <w:lvlJc w:val="left"/>
      <w:pPr>
        <w:ind w:left="3730" w:hanging="164"/>
      </w:pPr>
      <w:rPr>
        <w:rFonts w:hint="default"/>
        <w:lang w:val="vi" w:eastAsia="en-US" w:bidi="ar-SA"/>
      </w:rPr>
    </w:lvl>
    <w:lvl w:ilvl="7" w:tplc="67968358">
      <w:numFmt w:val="bullet"/>
      <w:lvlText w:val="•"/>
      <w:lvlJc w:val="left"/>
      <w:pPr>
        <w:ind w:left="4995" w:hanging="164"/>
      </w:pPr>
      <w:rPr>
        <w:rFonts w:hint="default"/>
        <w:lang w:val="vi" w:eastAsia="en-US" w:bidi="ar-SA"/>
      </w:rPr>
    </w:lvl>
    <w:lvl w:ilvl="8" w:tplc="5C48B936">
      <w:numFmt w:val="bullet"/>
      <w:lvlText w:val="•"/>
      <w:lvlJc w:val="left"/>
      <w:pPr>
        <w:ind w:left="6260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7B6C2467"/>
    <w:multiLevelType w:val="hybridMultilevel"/>
    <w:tmpl w:val="97B446B6"/>
    <w:lvl w:ilvl="0" w:tplc="2ED89526">
      <w:numFmt w:val="bullet"/>
      <w:lvlText w:val="-"/>
      <w:lvlJc w:val="left"/>
      <w:pPr>
        <w:ind w:left="2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5B0CEDE">
      <w:numFmt w:val="bullet"/>
      <w:lvlText w:val="•"/>
      <w:lvlJc w:val="left"/>
      <w:pPr>
        <w:ind w:left="1059" w:hanging="164"/>
      </w:pPr>
      <w:rPr>
        <w:rFonts w:hint="default"/>
        <w:lang w:val="vi" w:eastAsia="en-US" w:bidi="ar-SA"/>
      </w:rPr>
    </w:lvl>
    <w:lvl w:ilvl="2" w:tplc="AE986D0E">
      <w:numFmt w:val="bullet"/>
      <w:lvlText w:val="•"/>
      <w:lvlJc w:val="left"/>
      <w:pPr>
        <w:ind w:left="1918" w:hanging="164"/>
      </w:pPr>
      <w:rPr>
        <w:rFonts w:hint="default"/>
        <w:lang w:val="vi" w:eastAsia="en-US" w:bidi="ar-SA"/>
      </w:rPr>
    </w:lvl>
    <w:lvl w:ilvl="3" w:tplc="410CD00E">
      <w:numFmt w:val="bullet"/>
      <w:lvlText w:val="•"/>
      <w:lvlJc w:val="left"/>
      <w:pPr>
        <w:ind w:left="2777" w:hanging="164"/>
      </w:pPr>
      <w:rPr>
        <w:rFonts w:hint="default"/>
        <w:lang w:val="vi" w:eastAsia="en-US" w:bidi="ar-SA"/>
      </w:rPr>
    </w:lvl>
    <w:lvl w:ilvl="4" w:tplc="42D66C72">
      <w:numFmt w:val="bullet"/>
      <w:lvlText w:val="•"/>
      <w:lvlJc w:val="left"/>
      <w:pPr>
        <w:ind w:left="3636" w:hanging="164"/>
      </w:pPr>
      <w:rPr>
        <w:rFonts w:hint="default"/>
        <w:lang w:val="vi" w:eastAsia="en-US" w:bidi="ar-SA"/>
      </w:rPr>
    </w:lvl>
    <w:lvl w:ilvl="5" w:tplc="B4549A46">
      <w:numFmt w:val="bullet"/>
      <w:lvlText w:val="•"/>
      <w:lvlJc w:val="left"/>
      <w:pPr>
        <w:ind w:left="4495" w:hanging="164"/>
      </w:pPr>
      <w:rPr>
        <w:rFonts w:hint="default"/>
        <w:lang w:val="vi" w:eastAsia="en-US" w:bidi="ar-SA"/>
      </w:rPr>
    </w:lvl>
    <w:lvl w:ilvl="6" w:tplc="D974DD2C">
      <w:numFmt w:val="bullet"/>
      <w:lvlText w:val="•"/>
      <w:lvlJc w:val="left"/>
      <w:pPr>
        <w:ind w:left="5354" w:hanging="164"/>
      </w:pPr>
      <w:rPr>
        <w:rFonts w:hint="default"/>
        <w:lang w:val="vi" w:eastAsia="en-US" w:bidi="ar-SA"/>
      </w:rPr>
    </w:lvl>
    <w:lvl w:ilvl="7" w:tplc="94223FC2">
      <w:numFmt w:val="bullet"/>
      <w:lvlText w:val="•"/>
      <w:lvlJc w:val="left"/>
      <w:pPr>
        <w:ind w:left="6213" w:hanging="164"/>
      </w:pPr>
      <w:rPr>
        <w:rFonts w:hint="default"/>
        <w:lang w:val="vi" w:eastAsia="en-US" w:bidi="ar-SA"/>
      </w:rPr>
    </w:lvl>
    <w:lvl w:ilvl="8" w:tplc="43962FF0">
      <w:numFmt w:val="bullet"/>
      <w:lvlText w:val="•"/>
      <w:lvlJc w:val="left"/>
      <w:pPr>
        <w:ind w:left="7072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7CE113C4"/>
    <w:multiLevelType w:val="hybridMultilevel"/>
    <w:tmpl w:val="DE68D49C"/>
    <w:lvl w:ilvl="0" w:tplc="167C06AE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4CA4AFE">
      <w:numFmt w:val="bullet"/>
      <w:lvlText w:val="•"/>
      <w:lvlJc w:val="left"/>
      <w:pPr>
        <w:ind w:left="969" w:hanging="183"/>
      </w:pPr>
      <w:rPr>
        <w:rFonts w:hint="default"/>
        <w:lang w:val="vi" w:eastAsia="en-US" w:bidi="ar-SA"/>
      </w:rPr>
    </w:lvl>
    <w:lvl w:ilvl="2" w:tplc="4F26D150">
      <w:numFmt w:val="bullet"/>
      <w:lvlText w:val="•"/>
      <w:lvlJc w:val="left"/>
      <w:pPr>
        <w:ind w:left="1838" w:hanging="183"/>
      </w:pPr>
      <w:rPr>
        <w:rFonts w:hint="default"/>
        <w:lang w:val="vi" w:eastAsia="en-US" w:bidi="ar-SA"/>
      </w:rPr>
    </w:lvl>
    <w:lvl w:ilvl="3" w:tplc="81E83408">
      <w:numFmt w:val="bullet"/>
      <w:lvlText w:val="•"/>
      <w:lvlJc w:val="left"/>
      <w:pPr>
        <w:ind w:left="2707" w:hanging="183"/>
      </w:pPr>
      <w:rPr>
        <w:rFonts w:hint="default"/>
        <w:lang w:val="vi" w:eastAsia="en-US" w:bidi="ar-SA"/>
      </w:rPr>
    </w:lvl>
    <w:lvl w:ilvl="4" w:tplc="67F46F5C">
      <w:numFmt w:val="bullet"/>
      <w:lvlText w:val="•"/>
      <w:lvlJc w:val="left"/>
      <w:pPr>
        <w:ind w:left="3576" w:hanging="183"/>
      </w:pPr>
      <w:rPr>
        <w:rFonts w:hint="default"/>
        <w:lang w:val="vi" w:eastAsia="en-US" w:bidi="ar-SA"/>
      </w:rPr>
    </w:lvl>
    <w:lvl w:ilvl="5" w:tplc="8D800F9A">
      <w:numFmt w:val="bullet"/>
      <w:lvlText w:val="•"/>
      <w:lvlJc w:val="left"/>
      <w:pPr>
        <w:ind w:left="4445" w:hanging="183"/>
      </w:pPr>
      <w:rPr>
        <w:rFonts w:hint="default"/>
        <w:lang w:val="vi" w:eastAsia="en-US" w:bidi="ar-SA"/>
      </w:rPr>
    </w:lvl>
    <w:lvl w:ilvl="6" w:tplc="F752AA60">
      <w:numFmt w:val="bullet"/>
      <w:lvlText w:val="•"/>
      <w:lvlJc w:val="left"/>
      <w:pPr>
        <w:ind w:left="5314" w:hanging="183"/>
      </w:pPr>
      <w:rPr>
        <w:rFonts w:hint="default"/>
        <w:lang w:val="vi" w:eastAsia="en-US" w:bidi="ar-SA"/>
      </w:rPr>
    </w:lvl>
    <w:lvl w:ilvl="7" w:tplc="A0788914">
      <w:numFmt w:val="bullet"/>
      <w:lvlText w:val="•"/>
      <w:lvlJc w:val="left"/>
      <w:pPr>
        <w:ind w:left="6183" w:hanging="183"/>
      </w:pPr>
      <w:rPr>
        <w:rFonts w:hint="default"/>
        <w:lang w:val="vi" w:eastAsia="en-US" w:bidi="ar-SA"/>
      </w:rPr>
    </w:lvl>
    <w:lvl w:ilvl="8" w:tplc="51B644AC">
      <w:numFmt w:val="bullet"/>
      <w:lvlText w:val="•"/>
      <w:lvlJc w:val="left"/>
      <w:pPr>
        <w:ind w:left="7052" w:hanging="183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99"/>
    <w:rsid w:val="00025492"/>
    <w:rsid w:val="00026583"/>
    <w:rsid w:val="00110A28"/>
    <w:rsid w:val="00135D8E"/>
    <w:rsid w:val="002D354E"/>
    <w:rsid w:val="002D4567"/>
    <w:rsid w:val="00302C54"/>
    <w:rsid w:val="00335AB5"/>
    <w:rsid w:val="003472F9"/>
    <w:rsid w:val="00434D95"/>
    <w:rsid w:val="00450FF1"/>
    <w:rsid w:val="004632D3"/>
    <w:rsid w:val="006F7070"/>
    <w:rsid w:val="00701BF4"/>
    <w:rsid w:val="00767291"/>
    <w:rsid w:val="00793299"/>
    <w:rsid w:val="007C3621"/>
    <w:rsid w:val="007E46D6"/>
    <w:rsid w:val="00802D0B"/>
    <w:rsid w:val="00820744"/>
    <w:rsid w:val="008507BC"/>
    <w:rsid w:val="008915DB"/>
    <w:rsid w:val="008C42B7"/>
    <w:rsid w:val="009000D9"/>
    <w:rsid w:val="00AD68C8"/>
    <w:rsid w:val="00AE6385"/>
    <w:rsid w:val="00BB32C5"/>
    <w:rsid w:val="00BB5C74"/>
    <w:rsid w:val="00C661DA"/>
    <w:rsid w:val="00D54AC7"/>
    <w:rsid w:val="00E3273C"/>
    <w:rsid w:val="00F43BF3"/>
    <w:rsid w:val="00F44B47"/>
    <w:rsid w:val="00F563ED"/>
    <w:rsid w:val="00F572D5"/>
    <w:rsid w:val="00FC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BA6D"/>
  <w15:docId w15:val="{13EBF72A-856B-4C44-8611-A63062E7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right="3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05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02" w:hanging="1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D4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2025-02-14T04:08:00Z</dcterms:created>
  <dcterms:modified xsi:type="dcterms:W3CDTF">2025-02-14T04:08:00Z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2019</vt:lpwstr>
  </property>
</Properties>
</file>